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03235" w14:textId="77777777" w:rsidR="00BE63D1" w:rsidRPr="00EC3287" w:rsidRDefault="00BE63D1" w:rsidP="00F13B31">
      <w:pPr>
        <w:jc w:val="center"/>
        <w:rPr>
          <w:rFonts w:ascii="Century Gothic" w:hAnsi="Century Gothic"/>
          <w:b/>
          <w:i/>
          <w:color w:val="FF0000"/>
          <w:sz w:val="21"/>
          <w:szCs w:val="21"/>
        </w:rPr>
      </w:pPr>
      <w:bookmarkStart w:id="0" w:name="_GoBack"/>
      <w:bookmarkEnd w:id="0"/>
    </w:p>
    <w:p w14:paraId="64E2BF11" w14:textId="77777777" w:rsidR="005E3192" w:rsidRDefault="005E3192" w:rsidP="00EC3287">
      <w:pPr>
        <w:spacing w:after="0"/>
        <w:jc w:val="center"/>
        <w:rPr>
          <w:rFonts w:ascii="Century Gothic" w:eastAsia="Times New Roman" w:hAnsi="Century Gothic"/>
          <w:b/>
          <w:sz w:val="21"/>
          <w:szCs w:val="21"/>
        </w:rPr>
      </w:pPr>
      <w:bookmarkStart w:id="1" w:name="_Hlk531700603"/>
      <w:r>
        <w:rPr>
          <w:rFonts w:ascii="Century Gothic" w:eastAsia="Times New Roman" w:hAnsi="Century Gothic"/>
          <w:b/>
          <w:sz w:val="21"/>
          <w:szCs w:val="21"/>
        </w:rPr>
        <w:t xml:space="preserve">ULSTER COUNTY </w:t>
      </w:r>
      <w:r w:rsidRPr="005E3192">
        <w:rPr>
          <w:rFonts w:ascii="Century Gothic" w:eastAsia="Times New Roman" w:hAnsi="Century Gothic"/>
          <w:b/>
          <w:sz w:val="21"/>
          <w:szCs w:val="21"/>
        </w:rPr>
        <w:t xml:space="preserve">ECONOMIC DEVELOPMENT ALLIANCE </w:t>
      </w:r>
      <w:r w:rsidR="00EC3287" w:rsidRPr="005E3192">
        <w:rPr>
          <w:rFonts w:ascii="Century Gothic" w:eastAsia="Times New Roman" w:hAnsi="Century Gothic"/>
          <w:b/>
          <w:sz w:val="21"/>
          <w:szCs w:val="21"/>
        </w:rPr>
        <w:t xml:space="preserve"> </w:t>
      </w:r>
    </w:p>
    <w:p w14:paraId="69C8E8A2" w14:textId="77777777" w:rsidR="00EC3287" w:rsidRPr="005E3192" w:rsidRDefault="00EC3287" w:rsidP="00EC3287">
      <w:pPr>
        <w:spacing w:after="0"/>
        <w:jc w:val="center"/>
        <w:rPr>
          <w:rFonts w:ascii="Century Gothic" w:eastAsia="Times New Roman" w:hAnsi="Century Gothic"/>
          <w:b/>
          <w:sz w:val="21"/>
          <w:szCs w:val="21"/>
        </w:rPr>
      </w:pPr>
      <w:r w:rsidRPr="005E3192">
        <w:rPr>
          <w:rFonts w:ascii="Century Gothic" w:eastAsia="Times New Roman" w:hAnsi="Century Gothic"/>
          <w:b/>
          <w:sz w:val="21"/>
          <w:szCs w:val="21"/>
        </w:rPr>
        <w:t xml:space="preserve">DISCRIMINATORY HARASSMENT PREVENTION POLICY </w:t>
      </w:r>
    </w:p>
    <w:p w14:paraId="5B91798C" w14:textId="77777777" w:rsidR="00EC3287" w:rsidRPr="005E3192" w:rsidRDefault="00EC3287" w:rsidP="00EC3287">
      <w:pPr>
        <w:spacing w:after="0"/>
        <w:jc w:val="center"/>
        <w:rPr>
          <w:rFonts w:ascii="Century Gothic" w:eastAsia="Times New Roman" w:hAnsi="Century Gothic"/>
          <w:b/>
          <w:sz w:val="21"/>
          <w:szCs w:val="21"/>
        </w:rPr>
      </w:pPr>
      <w:r w:rsidRPr="005E3192">
        <w:rPr>
          <w:rFonts w:ascii="Century Gothic" w:eastAsia="Times New Roman" w:hAnsi="Century Gothic"/>
          <w:b/>
          <w:sz w:val="21"/>
          <w:szCs w:val="21"/>
        </w:rPr>
        <w:t>AND COMPLAINT PROCEDURE</w:t>
      </w:r>
    </w:p>
    <w:p w14:paraId="76F0E2DF" w14:textId="77777777" w:rsidR="00EC3287" w:rsidRPr="00EC3287" w:rsidRDefault="00EC3287" w:rsidP="00EC3287">
      <w:pPr>
        <w:pStyle w:val="ListParagraph"/>
        <w:widowControl/>
        <w:numPr>
          <w:ilvl w:val="0"/>
          <w:numId w:val="10"/>
        </w:numPr>
        <w:autoSpaceDE/>
        <w:autoSpaceDN/>
        <w:adjustRightInd/>
        <w:contextualSpacing/>
        <w:jc w:val="both"/>
        <w:rPr>
          <w:rFonts w:ascii="Century Gothic" w:hAnsi="Century Gothic"/>
          <w:sz w:val="21"/>
          <w:szCs w:val="21"/>
          <w:u w:val="single"/>
        </w:rPr>
      </w:pPr>
      <w:r w:rsidRPr="00EC3287">
        <w:rPr>
          <w:rFonts w:ascii="Century Gothic" w:hAnsi="Century Gothic"/>
          <w:b/>
          <w:bCs/>
          <w:iCs/>
          <w:sz w:val="21"/>
          <w:szCs w:val="21"/>
          <w:u w:val="single"/>
        </w:rPr>
        <w:t>POLICY STATEMENT</w:t>
      </w:r>
    </w:p>
    <w:p w14:paraId="123C7E40" w14:textId="77777777" w:rsidR="00EC3287" w:rsidRPr="00EC3287" w:rsidRDefault="00EC3287" w:rsidP="00EC3287">
      <w:pPr>
        <w:spacing w:after="0"/>
        <w:jc w:val="both"/>
        <w:rPr>
          <w:rFonts w:ascii="Century Gothic" w:eastAsia="Times New Roman" w:hAnsi="Century Gothic"/>
          <w:sz w:val="21"/>
          <w:szCs w:val="21"/>
        </w:rPr>
      </w:pPr>
    </w:p>
    <w:p w14:paraId="35C40CD5"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It is</w:t>
      </w:r>
      <w:r w:rsidR="005E3192">
        <w:rPr>
          <w:rFonts w:ascii="Century Gothic" w:eastAsia="Times New Roman" w:hAnsi="Century Gothic"/>
          <w:sz w:val="21"/>
          <w:szCs w:val="21"/>
        </w:rPr>
        <w:t xml:space="preserve"> the policy of the Ulster County Economic Development Alliance</w:t>
      </w:r>
      <w:r w:rsidRPr="00EC3287">
        <w:rPr>
          <w:rFonts w:ascii="Century Gothic" w:eastAsia="Times New Roman" w:hAnsi="Century Gothic"/>
          <w:sz w:val="21"/>
          <w:szCs w:val="21"/>
        </w:rPr>
        <w:t xml:space="preserve"> to provide and maintain a work environment which is free from unlawful discrimination based on sex (with or without sexual conduct, and including gender identity, gender expression or transgender status), race, color, religion, national origin, age, disability, genetic information or predisposing genetic characteristic, marital status, familial status, military status, domestic violence victim status, and any other class protected by law. Harassment based on these protected characteristics (collectively referred to as “discriminatory harassment”) is a form of unlawful discrimination and is prohibited in each and every work environment and each and every situation which directly impacts the work environment. </w:t>
      </w:r>
    </w:p>
    <w:p w14:paraId="3D2D07F8" w14:textId="77777777" w:rsidR="00EC3287" w:rsidRPr="00EC3287" w:rsidRDefault="00EC3287" w:rsidP="00EC3287">
      <w:pPr>
        <w:spacing w:after="0"/>
        <w:jc w:val="both"/>
        <w:rPr>
          <w:rFonts w:ascii="Century Gothic" w:eastAsia="Times New Roman" w:hAnsi="Century Gothic"/>
          <w:sz w:val="21"/>
          <w:szCs w:val="21"/>
        </w:rPr>
      </w:pPr>
    </w:p>
    <w:p w14:paraId="03977E9A" w14:textId="52EBDE27" w:rsidR="00EC3287" w:rsidRPr="00EC3287" w:rsidRDefault="005E3192" w:rsidP="00EC3287">
      <w:pPr>
        <w:spacing w:after="0"/>
        <w:jc w:val="both"/>
        <w:rPr>
          <w:rFonts w:ascii="Century Gothic" w:eastAsia="Times New Roman" w:hAnsi="Century Gothic"/>
          <w:sz w:val="21"/>
          <w:szCs w:val="21"/>
        </w:rPr>
      </w:pPr>
      <w:r>
        <w:rPr>
          <w:rFonts w:ascii="Century Gothic" w:eastAsia="Times New Roman" w:hAnsi="Century Gothic"/>
          <w:sz w:val="21"/>
          <w:szCs w:val="21"/>
        </w:rPr>
        <w:t>Ulster County Economic Development Alliance</w:t>
      </w:r>
      <w:r w:rsidR="00EC3287" w:rsidRPr="00EC3287">
        <w:rPr>
          <w:rFonts w:ascii="Century Gothic" w:eastAsia="Times New Roman" w:hAnsi="Century Gothic"/>
          <w:sz w:val="21"/>
          <w:szCs w:val="21"/>
        </w:rPr>
        <w:t xml:space="preserve"> will take appropriate steps to prevent and correct unlawful discriminatory harassment and discrimination as defined by federal, state and local law (if applicable)</w:t>
      </w:r>
      <w:r w:rsidR="0021218B">
        <w:rPr>
          <w:rFonts w:ascii="Century Gothic" w:eastAsia="Times New Roman" w:hAnsi="Century Gothic"/>
          <w:sz w:val="21"/>
          <w:szCs w:val="21"/>
        </w:rPr>
        <w:t>.</w:t>
      </w:r>
      <w:r w:rsidR="00EC3287" w:rsidRPr="00EC3287">
        <w:rPr>
          <w:rFonts w:ascii="Century Gothic" w:eastAsia="Times New Roman" w:hAnsi="Century Gothic"/>
          <w:sz w:val="21"/>
          <w:szCs w:val="21"/>
        </w:rPr>
        <w:t xml:space="preserve">  This includes federal laws such as Title VII of the Civil Rights Act, the Age Discrimination in Employment Act, the Americans with Disabilities Act and the Genetic Information Non-Discrimination Act, as well as the New York State Human Rights Law.  </w:t>
      </w:r>
    </w:p>
    <w:p w14:paraId="65E094B0" w14:textId="77777777" w:rsidR="00EC3287" w:rsidRPr="00EC3287" w:rsidRDefault="00EC3287" w:rsidP="00EC3287">
      <w:pPr>
        <w:spacing w:after="0"/>
        <w:jc w:val="both"/>
        <w:rPr>
          <w:rFonts w:ascii="Century Gothic" w:eastAsia="Times New Roman" w:hAnsi="Century Gothic"/>
          <w:b/>
          <w:bCs/>
          <w:i/>
          <w:iCs/>
          <w:sz w:val="21"/>
          <w:szCs w:val="21"/>
        </w:rPr>
      </w:pPr>
    </w:p>
    <w:p w14:paraId="73B50D5C" w14:textId="4D1B780A" w:rsidR="00EC3287" w:rsidRPr="00EC3287" w:rsidRDefault="005E3192" w:rsidP="00EC3287">
      <w:pPr>
        <w:spacing w:after="0"/>
        <w:jc w:val="both"/>
        <w:rPr>
          <w:rFonts w:ascii="Century Gothic" w:eastAsia="Times New Roman" w:hAnsi="Century Gothic"/>
          <w:sz w:val="21"/>
          <w:szCs w:val="21"/>
        </w:rPr>
      </w:pPr>
      <w:r>
        <w:rPr>
          <w:rFonts w:ascii="Century Gothic" w:eastAsia="Times New Roman" w:hAnsi="Century Gothic"/>
          <w:sz w:val="21"/>
          <w:szCs w:val="21"/>
        </w:rPr>
        <w:t>Ulster County Economic Development Alliance</w:t>
      </w:r>
      <w:r w:rsidR="00EC3287" w:rsidRPr="00EC3287">
        <w:rPr>
          <w:rFonts w:ascii="Century Gothic" w:eastAsia="Times New Roman" w:hAnsi="Century Gothic"/>
          <w:sz w:val="21"/>
          <w:szCs w:val="21"/>
        </w:rPr>
        <w:t xml:space="preserve"> considers discrimination, discriminatory harassment and other conduct prohibited by this Policy to be a form of misconduct and considers this type of misconduct to be a serious offense which will not be tolerated.  Allegations of discrimination and discriminatory harassment will be investigated thoroughly and if substantiated, will be met with appropriate corrective and/or disciplinary action commensurate with the seriousness of the offense(s), and in accordance with the parameters of applicable collective bargaining agreements and/or state law.</w:t>
      </w:r>
    </w:p>
    <w:p w14:paraId="03CE7212" w14:textId="77777777" w:rsidR="00EC3287" w:rsidRPr="00EC3287" w:rsidRDefault="00EC3287" w:rsidP="00EC3287">
      <w:pPr>
        <w:spacing w:after="0"/>
        <w:ind w:left="360"/>
        <w:jc w:val="both"/>
        <w:rPr>
          <w:rFonts w:ascii="Century Gothic" w:eastAsia="Times New Roman" w:hAnsi="Century Gothic"/>
          <w:sz w:val="21"/>
          <w:szCs w:val="21"/>
        </w:rPr>
      </w:pPr>
    </w:p>
    <w:p w14:paraId="21FAC288"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Retaliation against any individual making a discrimination or harassment complaint or assisting in the investigation of such a complaint is forbidden.  Retaliation is a serious violation of this policy which may result in disciplinary action.</w:t>
      </w:r>
    </w:p>
    <w:p w14:paraId="2C059268" w14:textId="77777777" w:rsidR="00EC3287" w:rsidRPr="00EC3287" w:rsidRDefault="00EC3287" w:rsidP="00EC3287">
      <w:pPr>
        <w:spacing w:after="0"/>
        <w:jc w:val="both"/>
        <w:rPr>
          <w:rFonts w:ascii="Century Gothic" w:eastAsia="Times New Roman" w:hAnsi="Century Gothic"/>
          <w:sz w:val="21"/>
          <w:szCs w:val="21"/>
        </w:rPr>
      </w:pPr>
    </w:p>
    <w:p w14:paraId="6CCE5FB1" w14:textId="77777777" w:rsidR="00EC3287" w:rsidRPr="00EC3287" w:rsidRDefault="00EC3287" w:rsidP="00EC3287">
      <w:pPr>
        <w:pStyle w:val="ListParagraph"/>
        <w:widowControl/>
        <w:numPr>
          <w:ilvl w:val="0"/>
          <w:numId w:val="10"/>
        </w:numPr>
        <w:autoSpaceDE/>
        <w:autoSpaceDN/>
        <w:adjustRightInd/>
        <w:contextualSpacing/>
        <w:jc w:val="both"/>
        <w:rPr>
          <w:rFonts w:ascii="Century Gothic" w:hAnsi="Century Gothic"/>
          <w:b/>
          <w:sz w:val="21"/>
          <w:szCs w:val="21"/>
          <w:u w:val="single"/>
        </w:rPr>
      </w:pPr>
      <w:r w:rsidRPr="00EC3287">
        <w:rPr>
          <w:rFonts w:ascii="Century Gothic" w:hAnsi="Century Gothic"/>
          <w:b/>
          <w:sz w:val="21"/>
          <w:szCs w:val="21"/>
          <w:u w:val="single"/>
        </w:rPr>
        <w:t xml:space="preserve">SCOPE </w:t>
      </w:r>
    </w:p>
    <w:p w14:paraId="443A072E" w14:textId="77777777" w:rsidR="00EC3287" w:rsidRPr="00EC3287" w:rsidRDefault="00EC3287" w:rsidP="00EC3287">
      <w:pPr>
        <w:spacing w:after="0"/>
        <w:jc w:val="both"/>
        <w:rPr>
          <w:rFonts w:ascii="Century Gothic" w:eastAsia="Times New Roman" w:hAnsi="Century Gothic"/>
          <w:b/>
          <w:sz w:val="21"/>
          <w:szCs w:val="21"/>
        </w:rPr>
      </w:pPr>
    </w:p>
    <w:p w14:paraId="01324F8C" w14:textId="77777777" w:rsidR="00EC3287" w:rsidRPr="00EC3287" w:rsidRDefault="00EC3287" w:rsidP="00EC3287">
      <w:pPr>
        <w:pStyle w:val="ListParagraph"/>
        <w:widowControl/>
        <w:numPr>
          <w:ilvl w:val="0"/>
          <w:numId w:val="12"/>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 xml:space="preserve">Who is covered by this Policy? </w:t>
      </w:r>
      <w:r w:rsidRPr="00EC3287">
        <w:rPr>
          <w:rFonts w:ascii="Century Gothic" w:hAnsi="Century Gothic"/>
          <w:sz w:val="21"/>
          <w:szCs w:val="21"/>
        </w:rPr>
        <w:t>This policy applies to all applicants, employees, interns (paid or unpaid), volunteers, contractors,</w:t>
      </w:r>
      <w:r w:rsidR="005E3192">
        <w:rPr>
          <w:rFonts w:ascii="Century Gothic" w:hAnsi="Century Gothic"/>
          <w:sz w:val="21"/>
          <w:szCs w:val="21"/>
        </w:rPr>
        <w:t xml:space="preserve"> board members</w:t>
      </w:r>
      <w:r w:rsidRPr="00EC3287">
        <w:rPr>
          <w:rFonts w:ascii="Century Gothic" w:hAnsi="Century Gothic"/>
          <w:sz w:val="21"/>
          <w:szCs w:val="21"/>
        </w:rPr>
        <w:t xml:space="preserve"> and other non-employees conducting business with the </w:t>
      </w:r>
      <w:r w:rsidR="005E3192">
        <w:rPr>
          <w:rFonts w:ascii="Century Gothic" w:hAnsi="Century Gothic"/>
          <w:sz w:val="21"/>
          <w:szCs w:val="21"/>
        </w:rPr>
        <w:t>Ulster County Economic Development Alliance</w:t>
      </w:r>
      <w:r w:rsidRPr="00EC3287">
        <w:rPr>
          <w:rFonts w:ascii="Century Gothic" w:hAnsi="Century Gothic"/>
          <w:sz w:val="21"/>
          <w:szCs w:val="21"/>
        </w:rPr>
        <w:t xml:space="preserve">. </w:t>
      </w:r>
    </w:p>
    <w:p w14:paraId="02226D8D" w14:textId="77777777" w:rsidR="00EC3287" w:rsidRPr="00EC3287" w:rsidRDefault="00EC3287" w:rsidP="00EC3287">
      <w:pPr>
        <w:pStyle w:val="ListParagraph"/>
        <w:jc w:val="both"/>
        <w:rPr>
          <w:rFonts w:ascii="Century Gothic" w:hAnsi="Century Gothic"/>
          <w:sz w:val="21"/>
          <w:szCs w:val="21"/>
        </w:rPr>
      </w:pPr>
    </w:p>
    <w:p w14:paraId="7DD17CD5" w14:textId="72EC6C56" w:rsidR="00EC3287" w:rsidRPr="00EC3287" w:rsidRDefault="00EC3287" w:rsidP="00EC3287">
      <w:pPr>
        <w:pStyle w:val="ListParagraph"/>
        <w:widowControl/>
        <w:numPr>
          <w:ilvl w:val="0"/>
          <w:numId w:val="12"/>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What does this Policy prohibit?</w:t>
      </w:r>
      <w:r w:rsidRPr="00EC3287">
        <w:rPr>
          <w:rFonts w:ascii="Century Gothic" w:hAnsi="Century Gothic"/>
          <w:sz w:val="21"/>
          <w:szCs w:val="21"/>
        </w:rPr>
        <w:t xml:space="preserve"> This policy prohibits discriminatory harassment, discrimination and retaliation whether engaged in by fellow employees, </w:t>
      </w:r>
      <w:r w:rsidR="0021218B">
        <w:rPr>
          <w:rFonts w:ascii="Century Gothic" w:hAnsi="Century Gothic"/>
          <w:sz w:val="21"/>
          <w:szCs w:val="21"/>
        </w:rPr>
        <w:t xml:space="preserve">by a board member, </w:t>
      </w:r>
      <w:r w:rsidRPr="00EC3287">
        <w:rPr>
          <w:rFonts w:ascii="Century Gothic" w:hAnsi="Century Gothic"/>
          <w:sz w:val="21"/>
          <w:szCs w:val="21"/>
        </w:rPr>
        <w:t>by a supervisor or manager</w:t>
      </w:r>
      <w:r w:rsidR="0021218B">
        <w:rPr>
          <w:rFonts w:ascii="Century Gothic" w:hAnsi="Century Gothic"/>
          <w:sz w:val="21"/>
          <w:szCs w:val="21"/>
        </w:rPr>
        <w:t>,</w:t>
      </w:r>
      <w:r w:rsidRPr="00EC3287">
        <w:rPr>
          <w:rFonts w:ascii="Century Gothic" w:hAnsi="Century Gothic"/>
          <w:sz w:val="21"/>
          <w:szCs w:val="21"/>
        </w:rPr>
        <w:t xml:space="preserve"> or by someone not directly connected to the </w:t>
      </w:r>
      <w:r w:rsidR="005E3192">
        <w:rPr>
          <w:rFonts w:ascii="Century Gothic" w:hAnsi="Century Gothic"/>
          <w:sz w:val="21"/>
          <w:szCs w:val="21"/>
        </w:rPr>
        <w:t>Ulster County Economic Development Alliance</w:t>
      </w:r>
      <w:r w:rsidRPr="00EC3287">
        <w:rPr>
          <w:rFonts w:ascii="Century Gothic" w:hAnsi="Century Gothic"/>
          <w:sz w:val="21"/>
          <w:szCs w:val="21"/>
        </w:rPr>
        <w:t xml:space="preserve"> (e.g., an outside vendor, consultant, other non-employee or citizen).</w:t>
      </w:r>
    </w:p>
    <w:p w14:paraId="68AEEF13" w14:textId="77777777" w:rsidR="00EC3287" w:rsidRPr="00EC3287" w:rsidRDefault="00EC3287" w:rsidP="00EC3287">
      <w:pPr>
        <w:pStyle w:val="ListParagraph"/>
        <w:jc w:val="both"/>
        <w:rPr>
          <w:rFonts w:ascii="Century Gothic" w:hAnsi="Century Gothic"/>
          <w:sz w:val="21"/>
          <w:szCs w:val="21"/>
        </w:rPr>
      </w:pPr>
    </w:p>
    <w:p w14:paraId="1A168897" w14:textId="77777777" w:rsidR="00EC3287" w:rsidRPr="00EC3287" w:rsidRDefault="00EC3287" w:rsidP="00EC3287">
      <w:pPr>
        <w:pStyle w:val="ListParagraph"/>
        <w:widowControl/>
        <w:numPr>
          <w:ilvl w:val="0"/>
          <w:numId w:val="12"/>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Where can discrimination or discriminatory harassment occur?</w:t>
      </w:r>
      <w:r w:rsidRPr="00EC3287">
        <w:rPr>
          <w:rFonts w:ascii="Century Gothic" w:hAnsi="Century Gothic"/>
          <w:sz w:val="21"/>
          <w:szCs w:val="21"/>
        </w:rPr>
        <w:t xml:space="preserve"> Conduct prohibited by this Policy is unacceptable in the workplace and in any work-related setting outside the workplace, such as during business trips, business meetings, and business-related social events.  </w:t>
      </w:r>
    </w:p>
    <w:p w14:paraId="6D82D6C7" w14:textId="77777777" w:rsidR="00EC3287" w:rsidRPr="00EC3287" w:rsidRDefault="00EC3287" w:rsidP="00EC3287">
      <w:pPr>
        <w:spacing w:after="0"/>
        <w:ind w:left="720"/>
        <w:jc w:val="both"/>
        <w:rPr>
          <w:rFonts w:ascii="Century Gothic" w:eastAsia="Times New Roman" w:hAnsi="Century Gothic"/>
          <w:sz w:val="21"/>
          <w:szCs w:val="21"/>
        </w:rPr>
      </w:pPr>
    </w:p>
    <w:p w14:paraId="4F768CE6" w14:textId="77777777" w:rsidR="00EC3287" w:rsidRPr="00EC3287" w:rsidRDefault="00EC3287" w:rsidP="00EC3287">
      <w:pPr>
        <w:pStyle w:val="ListParagraph"/>
        <w:widowControl/>
        <w:numPr>
          <w:ilvl w:val="0"/>
          <w:numId w:val="12"/>
        </w:numPr>
        <w:autoSpaceDE/>
        <w:autoSpaceDN/>
        <w:adjustRightInd/>
        <w:contextualSpacing/>
        <w:jc w:val="both"/>
        <w:rPr>
          <w:rFonts w:ascii="Century Gothic" w:hAnsi="Century Gothic"/>
          <w:sz w:val="21"/>
          <w:szCs w:val="21"/>
        </w:rPr>
      </w:pPr>
      <w:r w:rsidRPr="00EC3287">
        <w:rPr>
          <w:rFonts w:ascii="Century Gothic" w:hAnsi="Century Gothic"/>
          <w:sz w:val="21"/>
          <w:szCs w:val="21"/>
        </w:rPr>
        <w:t>All information gathered during an investigation of a complaint will be handled in a confidential manner, to the extent possible.</w:t>
      </w:r>
    </w:p>
    <w:p w14:paraId="12083018" w14:textId="77777777" w:rsidR="00EC3287" w:rsidRPr="00EC3287" w:rsidRDefault="00EC3287" w:rsidP="00EC3287">
      <w:pPr>
        <w:spacing w:after="0"/>
        <w:jc w:val="both"/>
        <w:rPr>
          <w:rFonts w:ascii="Century Gothic" w:eastAsia="Times New Roman" w:hAnsi="Century Gothic"/>
          <w:sz w:val="21"/>
          <w:szCs w:val="21"/>
        </w:rPr>
      </w:pPr>
    </w:p>
    <w:p w14:paraId="5F29C8B5" w14:textId="5948305F" w:rsidR="00EC3287" w:rsidRPr="00EC3287" w:rsidRDefault="00EC3287" w:rsidP="00EC3287">
      <w:pPr>
        <w:pStyle w:val="ListParagraph"/>
        <w:widowControl/>
        <w:numPr>
          <w:ilvl w:val="0"/>
          <w:numId w:val="12"/>
        </w:numPr>
        <w:autoSpaceDE/>
        <w:autoSpaceDN/>
        <w:adjustRightInd/>
        <w:contextualSpacing/>
        <w:jc w:val="both"/>
        <w:rPr>
          <w:rFonts w:ascii="Century Gothic" w:hAnsi="Century Gothic"/>
          <w:sz w:val="21"/>
          <w:szCs w:val="21"/>
        </w:rPr>
      </w:pPr>
      <w:r w:rsidRPr="00EC3287">
        <w:rPr>
          <w:rFonts w:ascii="Century Gothic" w:hAnsi="Century Gothic"/>
          <w:sz w:val="21"/>
          <w:szCs w:val="21"/>
        </w:rPr>
        <w:t xml:space="preserve">This Policy does not preclude the filing of discrimination, discriminatory harassment or retaliation complaints with </w:t>
      </w:r>
      <w:r w:rsidR="0021218B">
        <w:rPr>
          <w:rFonts w:ascii="Century Gothic" w:hAnsi="Century Gothic"/>
          <w:sz w:val="21"/>
          <w:szCs w:val="21"/>
        </w:rPr>
        <w:t xml:space="preserve">the Ulster County Human Rights Commission, </w:t>
      </w:r>
      <w:r w:rsidRPr="00EC3287">
        <w:rPr>
          <w:rFonts w:ascii="Century Gothic" w:hAnsi="Century Gothic"/>
          <w:sz w:val="21"/>
          <w:szCs w:val="21"/>
        </w:rPr>
        <w:t>the New York State Division of Human Rights (DHR), the Federal Equal Employment Opportunity Commission (EEOC), or the pursuing of any other remedies as permitted by law.</w:t>
      </w:r>
    </w:p>
    <w:p w14:paraId="6105A63D" w14:textId="77777777" w:rsidR="00EC3287" w:rsidRPr="00EC3287" w:rsidRDefault="00EC3287" w:rsidP="00EC3287">
      <w:pPr>
        <w:spacing w:after="0"/>
        <w:jc w:val="both"/>
        <w:rPr>
          <w:rFonts w:ascii="Century Gothic" w:eastAsia="Times New Roman" w:hAnsi="Century Gothic"/>
          <w:sz w:val="21"/>
          <w:szCs w:val="21"/>
        </w:rPr>
      </w:pPr>
    </w:p>
    <w:p w14:paraId="30C74DE0" w14:textId="77777777" w:rsidR="00EC3287" w:rsidRPr="00EC3287" w:rsidRDefault="00EC3287" w:rsidP="00EC3287">
      <w:pPr>
        <w:pStyle w:val="ListParagraph"/>
        <w:widowControl/>
        <w:numPr>
          <w:ilvl w:val="0"/>
          <w:numId w:val="10"/>
        </w:numPr>
        <w:autoSpaceDE/>
        <w:autoSpaceDN/>
        <w:adjustRightInd/>
        <w:contextualSpacing/>
        <w:jc w:val="both"/>
        <w:rPr>
          <w:rFonts w:ascii="Century Gothic" w:hAnsi="Century Gothic"/>
          <w:b/>
          <w:bCs/>
          <w:iCs/>
          <w:sz w:val="21"/>
          <w:szCs w:val="21"/>
          <w:u w:val="single"/>
        </w:rPr>
      </w:pPr>
      <w:r w:rsidRPr="00EC3287">
        <w:rPr>
          <w:rFonts w:ascii="Century Gothic" w:hAnsi="Century Gothic"/>
          <w:b/>
          <w:bCs/>
          <w:iCs/>
          <w:sz w:val="21"/>
          <w:szCs w:val="21"/>
          <w:u w:val="single"/>
        </w:rPr>
        <w:t>DEFINITIONS OF PROHIBITED CONDUCT</w:t>
      </w:r>
    </w:p>
    <w:p w14:paraId="69034A70" w14:textId="77777777" w:rsidR="00EC3287" w:rsidRPr="00EC3287" w:rsidRDefault="00EC3287" w:rsidP="00EC3287">
      <w:pPr>
        <w:spacing w:after="0"/>
        <w:jc w:val="both"/>
        <w:rPr>
          <w:rFonts w:ascii="Century Gothic" w:eastAsia="Times New Roman" w:hAnsi="Century Gothic"/>
          <w:b/>
          <w:bCs/>
          <w:i/>
          <w:iCs/>
          <w:sz w:val="21"/>
          <w:szCs w:val="21"/>
        </w:rPr>
      </w:pPr>
    </w:p>
    <w:p w14:paraId="3E4B9024" w14:textId="77777777" w:rsidR="00EC3287" w:rsidRPr="00EC3287" w:rsidRDefault="00EC3287" w:rsidP="00EC3287">
      <w:pPr>
        <w:pStyle w:val="ListParagraph"/>
        <w:widowControl/>
        <w:numPr>
          <w:ilvl w:val="0"/>
          <w:numId w:val="13"/>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Discrimination</w:t>
      </w:r>
    </w:p>
    <w:p w14:paraId="73E58CAB" w14:textId="77777777" w:rsidR="00EC3287" w:rsidRPr="00EC3287" w:rsidRDefault="00EC3287" w:rsidP="00EC3287">
      <w:pPr>
        <w:spacing w:after="0"/>
        <w:jc w:val="both"/>
        <w:rPr>
          <w:rFonts w:ascii="Century Gothic" w:eastAsia="Times New Roman" w:hAnsi="Century Gothic"/>
          <w:sz w:val="21"/>
          <w:szCs w:val="21"/>
        </w:rPr>
      </w:pPr>
    </w:p>
    <w:p w14:paraId="485262EC"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Discrimination on the basis of any protected characteristic is prohibited. Discrimination includes any adverse employment action (termination, failure to hire, demotion, failure to promote, etc.) taken on the basis of sex (with or without sexual conduct, and including gender identity, gender expression or transgender status), race, color, religion, national origin, age, disability, genetic information or predisposing genetic characteristic, marital status, familial status, military status, domestic violence victim status, and any other class protected by law.</w:t>
      </w:r>
    </w:p>
    <w:p w14:paraId="1BA9D9AB" w14:textId="77777777" w:rsidR="00EC3287" w:rsidRPr="00EC3287" w:rsidRDefault="00EC3287" w:rsidP="00EC3287">
      <w:pPr>
        <w:spacing w:after="0"/>
        <w:jc w:val="both"/>
        <w:rPr>
          <w:rFonts w:ascii="Century Gothic" w:eastAsia="Times New Roman" w:hAnsi="Century Gothic"/>
          <w:sz w:val="21"/>
          <w:szCs w:val="21"/>
        </w:rPr>
      </w:pPr>
    </w:p>
    <w:p w14:paraId="5E10381B" w14:textId="77777777" w:rsidR="00EC3287" w:rsidRPr="00EC3287" w:rsidRDefault="00EC3287" w:rsidP="00EC3287">
      <w:pPr>
        <w:pStyle w:val="ListParagraph"/>
        <w:widowControl/>
        <w:numPr>
          <w:ilvl w:val="0"/>
          <w:numId w:val="13"/>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 xml:space="preserve">Discriminatory Harassment </w:t>
      </w:r>
    </w:p>
    <w:p w14:paraId="2F454C7C" w14:textId="77777777" w:rsidR="00EC3287" w:rsidRPr="00EC3287" w:rsidRDefault="00EC3287" w:rsidP="00EC3287">
      <w:pPr>
        <w:spacing w:after="0"/>
        <w:jc w:val="both"/>
        <w:rPr>
          <w:rFonts w:ascii="Century Gothic" w:eastAsia="Times New Roman" w:hAnsi="Century Gothic"/>
          <w:sz w:val="21"/>
          <w:szCs w:val="21"/>
        </w:rPr>
      </w:pPr>
    </w:p>
    <w:p w14:paraId="10940160"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Harassment on the basis of any protected characteristic is prohibited.  Under this policy, prohibited discriminatory harassment is verbal or physical conduct that is offensive to or shows hostility or aversion toward an individual because of a protected class or characteristic, and that: (i) has the purpose or effect of creating an intimidating, hostile or offensive work environment; (ii) has the purpose or effect of unreasonably interfering with an individual’s work performance; or (iii) otherwise adversely affects an individual’s employment opportunities.</w:t>
      </w:r>
    </w:p>
    <w:p w14:paraId="19056890" w14:textId="77777777" w:rsidR="00EC3287" w:rsidRPr="00EC3287" w:rsidRDefault="00EC3287" w:rsidP="00EC3287">
      <w:pPr>
        <w:spacing w:after="0"/>
        <w:jc w:val="both"/>
        <w:rPr>
          <w:rFonts w:ascii="Century Gothic" w:eastAsia="Times New Roman" w:hAnsi="Century Gothic"/>
          <w:sz w:val="21"/>
          <w:szCs w:val="21"/>
        </w:rPr>
      </w:pPr>
    </w:p>
    <w:p w14:paraId="7F8927FD"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Harassing conduct includes, but is not limited to:  epithets, slurs or negative stereotyping; threatening, intimidating or hostile acts; denigrating jokes and display or circulation in the workplace (including through e-mail) of written or graphic material that denigrates or shows hostility or aversion toward an individual or group, based on an individual’s protected class.</w:t>
      </w:r>
    </w:p>
    <w:p w14:paraId="4BD00048" w14:textId="77777777" w:rsidR="00EC3287" w:rsidRPr="00EC3287" w:rsidRDefault="00EC3287" w:rsidP="00EC3287">
      <w:pPr>
        <w:spacing w:after="0"/>
        <w:jc w:val="both"/>
        <w:rPr>
          <w:rFonts w:ascii="Century Gothic" w:eastAsia="Times New Roman" w:hAnsi="Century Gothic"/>
          <w:sz w:val="21"/>
          <w:szCs w:val="21"/>
        </w:rPr>
      </w:pPr>
    </w:p>
    <w:p w14:paraId="05A7AF3D" w14:textId="77777777" w:rsidR="00EC3287" w:rsidRPr="00EC3287" w:rsidRDefault="00EC3287" w:rsidP="00EC3287">
      <w:pPr>
        <w:pStyle w:val="ListParagraph"/>
        <w:widowControl/>
        <w:numPr>
          <w:ilvl w:val="0"/>
          <w:numId w:val="13"/>
        </w:numPr>
        <w:autoSpaceDE/>
        <w:autoSpaceDN/>
        <w:adjustRightInd/>
        <w:contextualSpacing/>
        <w:jc w:val="both"/>
        <w:rPr>
          <w:rFonts w:ascii="Century Gothic" w:hAnsi="Century Gothic"/>
          <w:sz w:val="21"/>
          <w:szCs w:val="21"/>
        </w:rPr>
      </w:pPr>
      <w:r w:rsidRPr="00EC3287">
        <w:rPr>
          <w:rFonts w:ascii="Century Gothic" w:hAnsi="Century Gothic"/>
          <w:b/>
          <w:sz w:val="21"/>
          <w:szCs w:val="21"/>
        </w:rPr>
        <w:t xml:space="preserve">Retaliation </w:t>
      </w:r>
    </w:p>
    <w:p w14:paraId="0CFA6BEA" w14:textId="77777777" w:rsidR="00EC3287" w:rsidRPr="00EC3287" w:rsidRDefault="00EC3287" w:rsidP="00EC3287">
      <w:pPr>
        <w:spacing w:after="0"/>
        <w:jc w:val="both"/>
        <w:rPr>
          <w:rFonts w:ascii="Century Gothic" w:eastAsia="Times New Roman" w:hAnsi="Century Gothic"/>
          <w:sz w:val="21"/>
          <w:szCs w:val="21"/>
        </w:rPr>
      </w:pPr>
    </w:p>
    <w:p w14:paraId="7E0A9EAF" w14:textId="77777777" w:rsidR="00EC3287" w:rsidRPr="00EC3287" w:rsidRDefault="00EC3287" w:rsidP="00EC3287">
      <w:pPr>
        <w:spacing w:after="0"/>
        <w:jc w:val="both"/>
        <w:rPr>
          <w:rFonts w:ascii="Century Gothic" w:hAnsi="Century Gothic"/>
          <w:sz w:val="21"/>
          <w:szCs w:val="21"/>
        </w:rPr>
      </w:pPr>
      <w:r w:rsidRPr="00EC3287">
        <w:rPr>
          <w:rFonts w:ascii="Century Gothic" w:eastAsia="Times New Roman" w:hAnsi="Century Gothic"/>
          <w:sz w:val="21"/>
          <w:szCs w:val="21"/>
        </w:rPr>
        <w:t xml:space="preserve">Retaliation against any individual for making a discriminatory or any harassment complaint or assisting in the investigation of such a complaint is prohibited by law and under this Policy. </w:t>
      </w:r>
      <w:r w:rsidRPr="00EC3287">
        <w:rPr>
          <w:rFonts w:ascii="Century Gothic" w:hAnsi="Century Gothic"/>
          <w:sz w:val="21"/>
          <w:szCs w:val="21"/>
        </w:rPr>
        <w:t>Unlawful retaliation can be any adverse employment action, including being discharged, disciplined, discriminated against, or any action that would keep or discourage anyone covered by this Policy from coming forward to make or support a claim of discrimination or discriminatory harassment. Adverse action need not be job-related or occur in the workplace to constitute unlawful retaliation.</w:t>
      </w:r>
    </w:p>
    <w:p w14:paraId="7876A5FE" w14:textId="77777777" w:rsidR="00EC3287" w:rsidRPr="00EC3287" w:rsidRDefault="00EC3287" w:rsidP="00EC3287">
      <w:pPr>
        <w:spacing w:after="0"/>
        <w:contextualSpacing/>
        <w:jc w:val="both"/>
        <w:rPr>
          <w:rFonts w:ascii="Century Gothic" w:eastAsia="Times New Roman" w:hAnsi="Century Gothic"/>
          <w:sz w:val="21"/>
          <w:szCs w:val="21"/>
        </w:rPr>
      </w:pPr>
    </w:p>
    <w:p w14:paraId="25E59369" w14:textId="77777777" w:rsidR="007E2895" w:rsidRDefault="00EC3287" w:rsidP="00EC3287">
      <w:pPr>
        <w:kinsoku w:val="0"/>
        <w:overflowPunct w:val="0"/>
        <w:spacing w:after="0"/>
        <w:ind w:right="72"/>
        <w:jc w:val="both"/>
        <w:textAlignment w:val="baseline"/>
        <w:rPr>
          <w:rFonts w:ascii="Century Gothic" w:hAnsi="Century Gothic"/>
          <w:sz w:val="21"/>
          <w:szCs w:val="21"/>
        </w:rPr>
      </w:pPr>
      <w:r w:rsidRPr="00EC3287">
        <w:rPr>
          <w:rFonts w:ascii="Century Gothic" w:hAnsi="Century Gothic"/>
          <w:sz w:val="21"/>
          <w:szCs w:val="21"/>
        </w:rPr>
        <w:t>Any employee, intern, volunteer, and non-employee who believes they have been subjected to retaliation should report this conduct in accordance with the same reporting procedures as are outlined below. These complaints of retaliation will be investigated in accordance with the same procedures utilized and described below. Individuals also may file complaints of retaliation with the federal or state enforcement agencies (EEOC or New York</w:t>
      </w:r>
      <w:r w:rsidR="007E2895">
        <w:rPr>
          <w:rFonts w:ascii="Century Gothic" w:hAnsi="Century Gothic"/>
          <w:sz w:val="21"/>
          <w:szCs w:val="21"/>
        </w:rPr>
        <w:t xml:space="preserve"> State Division of Human Rights</w:t>
      </w:r>
      <w:r w:rsidRPr="00EC3287">
        <w:rPr>
          <w:rFonts w:ascii="Century Gothic" w:hAnsi="Century Gothic"/>
          <w:sz w:val="21"/>
          <w:szCs w:val="21"/>
        </w:rPr>
        <w:t>)</w:t>
      </w:r>
      <w:r w:rsidR="007E2895">
        <w:rPr>
          <w:rFonts w:ascii="Century Gothic" w:hAnsi="Century Gothic"/>
          <w:sz w:val="21"/>
          <w:szCs w:val="21"/>
        </w:rPr>
        <w:t>.</w:t>
      </w:r>
    </w:p>
    <w:p w14:paraId="7ACAFC61" w14:textId="72E0673D" w:rsidR="00EC3287" w:rsidRPr="00EC3287" w:rsidRDefault="00EC3287" w:rsidP="00EC3287">
      <w:pPr>
        <w:kinsoku w:val="0"/>
        <w:overflowPunct w:val="0"/>
        <w:spacing w:after="0"/>
        <w:ind w:right="72"/>
        <w:jc w:val="both"/>
        <w:textAlignment w:val="baseline"/>
        <w:rPr>
          <w:rFonts w:ascii="Century Gothic" w:hAnsi="Century Gothic"/>
          <w:sz w:val="21"/>
          <w:szCs w:val="21"/>
        </w:rPr>
      </w:pPr>
      <w:r w:rsidRPr="00EC3287">
        <w:rPr>
          <w:rFonts w:ascii="Century Gothic" w:hAnsi="Century Gothic"/>
          <w:sz w:val="21"/>
          <w:szCs w:val="21"/>
        </w:rPr>
        <w:t xml:space="preserve"> </w:t>
      </w:r>
    </w:p>
    <w:p w14:paraId="5840FFDC" w14:textId="5BBC0873" w:rsidR="00EC3287" w:rsidRPr="00EC3287" w:rsidRDefault="00EC3287" w:rsidP="00EC3287">
      <w:pPr>
        <w:kinsoku w:val="0"/>
        <w:overflowPunct w:val="0"/>
        <w:spacing w:after="0"/>
        <w:ind w:right="72"/>
        <w:jc w:val="both"/>
        <w:textAlignment w:val="baseline"/>
        <w:rPr>
          <w:rFonts w:ascii="Century Gothic" w:hAnsi="Century Gothic"/>
          <w:sz w:val="21"/>
          <w:szCs w:val="21"/>
        </w:rPr>
      </w:pPr>
      <w:r w:rsidRPr="00EC3287">
        <w:rPr>
          <w:rFonts w:ascii="Century Gothic" w:hAnsi="Century Gothic"/>
          <w:sz w:val="21"/>
          <w:szCs w:val="21"/>
        </w:rPr>
        <w:t xml:space="preserve">Any individual found to have engaged in retaliation as defined in this Policy may be subject to disciplinary action up to and including </w:t>
      </w:r>
      <w:r w:rsidR="00F825D2">
        <w:rPr>
          <w:rFonts w:ascii="Century Gothic" w:hAnsi="Century Gothic"/>
          <w:sz w:val="21"/>
          <w:szCs w:val="21"/>
        </w:rPr>
        <w:t xml:space="preserve">removal, </w:t>
      </w:r>
      <w:r w:rsidRPr="00EC3287">
        <w:rPr>
          <w:rFonts w:ascii="Century Gothic" w:hAnsi="Century Gothic"/>
          <w:sz w:val="21"/>
          <w:szCs w:val="21"/>
        </w:rPr>
        <w:t>termination, and/or other corrective or remedial action as necessary and permitted by an applicable collective bargaining agreement or state law.</w:t>
      </w:r>
    </w:p>
    <w:p w14:paraId="50A4870B" w14:textId="77777777" w:rsidR="00EC3287" w:rsidRPr="00EC3287" w:rsidRDefault="00EC3287" w:rsidP="00EC3287">
      <w:pPr>
        <w:kinsoku w:val="0"/>
        <w:overflowPunct w:val="0"/>
        <w:spacing w:after="0"/>
        <w:ind w:right="72"/>
        <w:jc w:val="both"/>
        <w:textAlignment w:val="baseline"/>
        <w:rPr>
          <w:rFonts w:ascii="Century Gothic" w:hAnsi="Century Gothic"/>
          <w:sz w:val="21"/>
          <w:szCs w:val="21"/>
        </w:rPr>
      </w:pPr>
    </w:p>
    <w:p w14:paraId="52DD8EF5" w14:textId="77777777" w:rsidR="00EC3287" w:rsidRPr="005E3192" w:rsidRDefault="005E3192" w:rsidP="005E3192">
      <w:pPr>
        <w:spacing w:after="0"/>
        <w:ind w:firstLine="720"/>
        <w:contextualSpacing/>
        <w:jc w:val="both"/>
        <w:rPr>
          <w:rFonts w:ascii="Century Gothic" w:eastAsia="Times New Roman" w:hAnsi="Century Gothic"/>
          <w:b/>
          <w:sz w:val="21"/>
          <w:szCs w:val="21"/>
        </w:rPr>
      </w:pPr>
      <w:r w:rsidRPr="005E3192">
        <w:rPr>
          <w:rFonts w:ascii="Century Gothic" w:eastAsia="Times New Roman" w:hAnsi="Century Gothic"/>
          <w:b/>
          <w:sz w:val="21"/>
          <w:szCs w:val="21"/>
        </w:rPr>
        <w:t>D. Other Unacceptable Conduct</w:t>
      </w:r>
    </w:p>
    <w:p w14:paraId="18C21E4E" w14:textId="77777777" w:rsidR="00EC3287" w:rsidRPr="005E3192" w:rsidRDefault="00EC3287" w:rsidP="00EC3287">
      <w:pPr>
        <w:spacing w:after="0"/>
        <w:jc w:val="both"/>
        <w:rPr>
          <w:rFonts w:ascii="Century Gothic" w:eastAsia="Times New Roman" w:hAnsi="Century Gothic"/>
          <w:sz w:val="21"/>
          <w:szCs w:val="21"/>
          <w:u w:val="single"/>
        </w:rPr>
      </w:pPr>
    </w:p>
    <w:p w14:paraId="6A114CE2" w14:textId="7EB4686E" w:rsidR="00EC3287" w:rsidRPr="00EC3287" w:rsidRDefault="00EC3287" w:rsidP="00EC3287">
      <w:pPr>
        <w:spacing w:after="0"/>
        <w:jc w:val="both"/>
        <w:rPr>
          <w:rFonts w:ascii="Century Gothic" w:eastAsia="Times New Roman" w:hAnsi="Century Gothic"/>
          <w:sz w:val="21"/>
          <w:szCs w:val="21"/>
        </w:rPr>
      </w:pPr>
      <w:r w:rsidRPr="005E3192">
        <w:rPr>
          <w:rFonts w:ascii="Century Gothic" w:eastAsia="Times New Roman" w:hAnsi="Century Gothic"/>
          <w:sz w:val="21"/>
          <w:szCs w:val="21"/>
        </w:rPr>
        <w:t xml:space="preserve">This policy also prohibits conduct of one employee toward another that may not rise to the level of discriminatory harassment in violation of the law, but nonetheless creates a degree of hostility or intimidation that adversely affects the work environment.  Teasing, ridicule, and other conduct intended to annoy, personally attack, belittle or embarrass another individual is inappropriate and also unacceptable in the workplace.  Therefore, </w:t>
      </w:r>
      <w:r w:rsidR="00F825D2">
        <w:rPr>
          <w:rFonts w:ascii="Century Gothic" w:eastAsia="Times New Roman" w:hAnsi="Century Gothic"/>
          <w:sz w:val="21"/>
          <w:szCs w:val="21"/>
        </w:rPr>
        <w:t xml:space="preserve">the </w:t>
      </w:r>
      <w:r w:rsidR="005E3192" w:rsidRPr="005E3192">
        <w:rPr>
          <w:rFonts w:ascii="Century Gothic" w:eastAsia="Times New Roman" w:hAnsi="Century Gothic"/>
          <w:sz w:val="21"/>
          <w:szCs w:val="21"/>
        </w:rPr>
        <w:t>Ulster County Economic Development Alliance</w:t>
      </w:r>
      <w:r w:rsidRPr="005E3192">
        <w:rPr>
          <w:rFonts w:ascii="Century Gothic" w:eastAsia="Times New Roman" w:hAnsi="Century Gothic"/>
          <w:sz w:val="21"/>
          <w:szCs w:val="21"/>
        </w:rPr>
        <w:t xml:space="preserve"> encourages the use of its complaint procedure by employees who believe they have been subject to inappropriate conduct by another employee, even if such conduct may not be harassment or </w:t>
      </w:r>
      <w:r w:rsidRPr="005E3192">
        <w:rPr>
          <w:rFonts w:ascii="Century Gothic" w:eastAsia="Times New Roman" w:hAnsi="Century Gothic"/>
          <w:sz w:val="21"/>
          <w:szCs w:val="21"/>
        </w:rPr>
        <w:lastRenderedPageBreak/>
        <w:t xml:space="preserve">discrimination per se.  </w:t>
      </w:r>
      <w:r w:rsidR="00F825D2">
        <w:rPr>
          <w:rFonts w:ascii="Century Gothic" w:eastAsia="Times New Roman" w:hAnsi="Century Gothic"/>
          <w:sz w:val="21"/>
          <w:szCs w:val="21"/>
        </w:rPr>
        <w:t xml:space="preserve">The </w:t>
      </w:r>
      <w:r w:rsidR="005E3192" w:rsidRPr="005E3192">
        <w:rPr>
          <w:rFonts w:ascii="Century Gothic" w:eastAsia="Times New Roman" w:hAnsi="Century Gothic"/>
          <w:sz w:val="21"/>
          <w:szCs w:val="21"/>
        </w:rPr>
        <w:t>Ulster County Economic Development Alliance</w:t>
      </w:r>
      <w:r w:rsidRPr="005E3192">
        <w:rPr>
          <w:rFonts w:ascii="Century Gothic" w:eastAsia="Times New Roman" w:hAnsi="Century Gothic"/>
          <w:sz w:val="21"/>
          <w:szCs w:val="21"/>
        </w:rPr>
        <w:t xml:space="preserve"> endeavors to create an environment in which employees may feel free to raise concerns and are confident that those concerns will be addressed.</w:t>
      </w:r>
    </w:p>
    <w:p w14:paraId="34BF5CEF" w14:textId="77777777" w:rsidR="00EC3287" w:rsidRPr="00EC3287" w:rsidRDefault="00EC3287" w:rsidP="00EC3287">
      <w:pPr>
        <w:spacing w:after="0"/>
        <w:jc w:val="both"/>
        <w:rPr>
          <w:rFonts w:ascii="Century Gothic" w:eastAsia="Times New Roman" w:hAnsi="Century Gothic"/>
          <w:sz w:val="21"/>
          <w:szCs w:val="21"/>
        </w:rPr>
      </w:pPr>
    </w:p>
    <w:p w14:paraId="2C5D06B4" w14:textId="77777777" w:rsidR="00EC3287" w:rsidRPr="00EC3287" w:rsidRDefault="00EC3287" w:rsidP="00EC3287">
      <w:pPr>
        <w:pStyle w:val="ListParagraph"/>
        <w:widowControl/>
        <w:numPr>
          <w:ilvl w:val="0"/>
          <w:numId w:val="10"/>
        </w:numPr>
        <w:autoSpaceDE/>
        <w:autoSpaceDN/>
        <w:adjustRightInd/>
        <w:contextualSpacing/>
        <w:jc w:val="both"/>
        <w:rPr>
          <w:rFonts w:ascii="Century Gothic" w:hAnsi="Century Gothic"/>
          <w:b/>
          <w:sz w:val="21"/>
          <w:szCs w:val="21"/>
          <w:u w:val="single"/>
        </w:rPr>
      </w:pPr>
      <w:r w:rsidRPr="00EC3287">
        <w:rPr>
          <w:rFonts w:ascii="Century Gothic" w:hAnsi="Century Gothic"/>
          <w:b/>
          <w:sz w:val="21"/>
          <w:szCs w:val="21"/>
          <w:u w:val="single"/>
        </w:rPr>
        <w:t>REPORTING PROCEDURES AND RESPONSIBILITIES</w:t>
      </w:r>
    </w:p>
    <w:p w14:paraId="07D704FB" w14:textId="77777777" w:rsidR="00EC3287" w:rsidRPr="00EC3287" w:rsidRDefault="00EC3287" w:rsidP="00EC3287">
      <w:pPr>
        <w:spacing w:after="0"/>
        <w:jc w:val="both"/>
        <w:rPr>
          <w:rFonts w:ascii="Century Gothic" w:eastAsia="Times New Roman" w:hAnsi="Century Gothic"/>
          <w:sz w:val="21"/>
          <w:szCs w:val="21"/>
        </w:rPr>
      </w:pPr>
    </w:p>
    <w:p w14:paraId="5EE6BFA3" w14:textId="77777777" w:rsidR="00EC3287" w:rsidRPr="00EC3287" w:rsidRDefault="00EC3287" w:rsidP="00EC3287">
      <w:pPr>
        <w:pStyle w:val="ListParagraph"/>
        <w:widowControl/>
        <w:numPr>
          <w:ilvl w:val="0"/>
          <w:numId w:val="11"/>
        </w:numPr>
        <w:autoSpaceDE/>
        <w:autoSpaceDN/>
        <w:adjustRightInd/>
        <w:contextualSpacing/>
        <w:jc w:val="both"/>
        <w:rPr>
          <w:rFonts w:ascii="Century Gothic" w:hAnsi="Century Gothic"/>
          <w:b/>
          <w:sz w:val="21"/>
          <w:szCs w:val="21"/>
        </w:rPr>
      </w:pPr>
      <w:r w:rsidRPr="00EC3287">
        <w:rPr>
          <w:rFonts w:ascii="Century Gothic" w:hAnsi="Century Gothic"/>
          <w:b/>
          <w:sz w:val="21"/>
          <w:szCs w:val="21"/>
        </w:rPr>
        <w:t xml:space="preserve">Reporting Procedures </w:t>
      </w:r>
    </w:p>
    <w:p w14:paraId="5552C1BB" w14:textId="77777777" w:rsidR="00EC3287" w:rsidRPr="00EC3287" w:rsidRDefault="00EC3287" w:rsidP="00EC3287">
      <w:pPr>
        <w:spacing w:after="0"/>
        <w:jc w:val="both"/>
        <w:rPr>
          <w:rFonts w:ascii="Century Gothic" w:eastAsia="Times New Roman" w:hAnsi="Century Gothic"/>
          <w:sz w:val="21"/>
          <w:szCs w:val="21"/>
        </w:rPr>
      </w:pPr>
    </w:p>
    <w:p w14:paraId="62DF03E4" w14:textId="625FE581"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b/>
          <w:sz w:val="21"/>
          <w:szCs w:val="21"/>
        </w:rPr>
        <w:t xml:space="preserve">Preventing harassment is everyone’s responsibility. </w:t>
      </w:r>
      <w:r w:rsidRPr="00EC3287">
        <w:rPr>
          <w:rFonts w:ascii="Century Gothic" w:eastAsia="Times New Roman" w:hAnsi="Century Gothic"/>
          <w:sz w:val="21"/>
          <w:szCs w:val="21"/>
        </w:rPr>
        <w:t xml:space="preserve">If an employee, intern, volunteer, </w:t>
      </w:r>
      <w:r w:rsidR="00840C2B">
        <w:rPr>
          <w:rFonts w:ascii="Century Gothic" w:eastAsia="Times New Roman" w:hAnsi="Century Gothic"/>
          <w:sz w:val="21"/>
          <w:szCs w:val="21"/>
        </w:rPr>
        <w:t xml:space="preserve">board member </w:t>
      </w:r>
      <w:r w:rsidRPr="00EC3287">
        <w:rPr>
          <w:rFonts w:ascii="Century Gothic" w:eastAsia="Times New Roman" w:hAnsi="Century Gothic"/>
          <w:sz w:val="21"/>
          <w:szCs w:val="21"/>
        </w:rPr>
        <w:t xml:space="preserve">or non-employee who witnesses or is subjected to a situation which he/she believes constitutes discriminatory harassment in violation of this Policy, </w:t>
      </w:r>
      <w:r w:rsidR="00F825D2">
        <w:rPr>
          <w:rFonts w:ascii="Century Gothic" w:eastAsia="Times New Roman" w:hAnsi="Century Gothic"/>
          <w:sz w:val="21"/>
          <w:szCs w:val="21"/>
        </w:rPr>
        <w:t xml:space="preserve">the </w:t>
      </w:r>
      <w:r w:rsidR="005E3192" w:rsidRPr="00840C2B">
        <w:rPr>
          <w:rFonts w:ascii="Century Gothic" w:eastAsia="Times New Roman" w:hAnsi="Century Gothic"/>
          <w:sz w:val="21"/>
          <w:szCs w:val="21"/>
        </w:rPr>
        <w:t>Ulster County Economic Development Alliance</w:t>
      </w:r>
      <w:r w:rsidRPr="00840C2B">
        <w:rPr>
          <w:rFonts w:ascii="Century Gothic" w:eastAsia="Times New Roman" w:hAnsi="Century Gothic"/>
          <w:sz w:val="21"/>
          <w:szCs w:val="21"/>
        </w:rPr>
        <w:t xml:space="preserve"> </w:t>
      </w:r>
      <w:r w:rsidRPr="00840C2B">
        <w:rPr>
          <w:rFonts w:ascii="Century Gothic" w:eastAsia="Times New Roman" w:hAnsi="Century Gothic"/>
          <w:sz w:val="21"/>
          <w:szCs w:val="21"/>
          <w:u w:val="single"/>
        </w:rPr>
        <w:t>recommends</w:t>
      </w:r>
      <w:r w:rsidRPr="00840C2B">
        <w:rPr>
          <w:rFonts w:ascii="Century Gothic" w:eastAsia="Times New Roman" w:hAnsi="Century Gothic"/>
          <w:sz w:val="21"/>
          <w:szCs w:val="21"/>
        </w:rPr>
        <w:t xml:space="preserve"> that the person confront the harasser directly and advise the harasser that his/her behavior is not welcomed and will not be tolerated.</w:t>
      </w:r>
      <w:r w:rsidRPr="00EC3287">
        <w:rPr>
          <w:rFonts w:ascii="Century Gothic" w:eastAsia="Times New Roman" w:hAnsi="Century Gothic"/>
          <w:sz w:val="21"/>
          <w:szCs w:val="21"/>
        </w:rPr>
        <w:t xml:space="preserve"> </w:t>
      </w:r>
    </w:p>
    <w:p w14:paraId="20A51D51" w14:textId="77777777" w:rsidR="00EC3287" w:rsidRPr="00EC3287" w:rsidRDefault="00EC3287" w:rsidP="00EC3287">
      <w:pPr>
        <w:spacing w:after="0"/>
        <w:contextualSpacing/>
        <w:jc w:val="both"/>
        <w:rPr>
          <w:rFonts w:ascii="Century Gothic" w:eastAsia="Times New Roman" w:hAnsi="Century Gothic"/>
          <w:sz w:val="21"/>
          <w:szCs w:val="21"/>
        </w:rPr>
      </w:pPr>
    </w:p>
    <w:p w14:paraId="79627DF2" w14:textId="4DB37633" w:rsidR="00EC3287" w:rsidRPr="005463AC" w:rsidRDefault="00EC3287" w:rsidP="00EC3287">
      <w:pPr>
        <w:spacing w:after="0"/>
        <w:contextualSpacing/>
        <w:jc w:val="both"/>
        <w:rPr>
          <w:rFonts w:ascii="Century Gothic" w:eastAsia="Times New Roman" w:hAnsi="Century Gothic"/>
          <w:sz w:val="21"/>
          <w:szCs w:val="21"/>
        </w:rPr>
      </w:pPr>
      <w:r w:rsidRPr="005463AC">
        <w:rPr>
          <w:rFonts w:ascii="Century Gothic" w:eastAsia="Times New Roman" w:hAnsi="Century Gothic"/>
          <w:sz w:val="21"/>
          <w:szCs w:val="21"/>
        </w:rPr>
        <w:t>If an employee, intern, volunteer</w:t>
      </w:r>
      <w:r w:rsidR="00840C2B" w:rsidRPr="005463AC">
        <w:rPr>
          <w:rFonts w:ascii="Century Gothic" w:eastAsia="Times New Roman" w:hAnsi="Century Gothic"/>
          <w:sz w:val="21"/>
          <w:szCs w:val="21"/>
        </w:rPr>
        <w:t>, board member</w:t>
      </w:r>
      <w:r w:rsidRPr="005463AC">
        <w:rPr>
          <w:rFonts w:ascii="Century Gothic" w:eastAsia="Times New Roman" w:hAnsi="Century Gothic"/>
          <w:sz w:val="21"/>
          <w:szCs w:val="21"/>
        </w:rPr>
        <w:t xml:space="preserve"> or non-employee who witnesses or is subjected to a situation which he/she believes constitutes discrimination or discriminatory harassment, he/she should file a compla</w:t>
      </w:r>
      <w:r w:rsidR="00840C2B" w:rsidRPr="005463AC">
        <w:rPr>
          <w:rFonts w:ascii="Century Gothic" w:eastAsia="Times New Roman" w:hAnsi="Century Gothic"/>
          <w:sz w:val="21"/>
          <w:szCs w:val="21"/>
        </w:rPr>
        <w:t xml:space="preserve">int with the </w:t>
      </w:r>
      <w:r w:rsidR="00B85D9C" w:rsidRPr="005463AC">
        <w:rPr>
          <w:rFonts w:ascii="Century Gothic" w:eastAsia="Times New Roman" w:hAnsi="Century Gothic"/>
          <w:sz w:val="21"/>
          <w:szCs w:val="21"/>
        </w:rPr>
        <w:t>Chair</w:t>
      </w:r>
      <w:r w:rsidRPr="005463AC">
        <w:rPr>
          <w:rFonts w:ascii="Century Gothic" w:eastAsia="Times New Roman" w:hAnsi="Century Gothic"/>
          <w:sz w:val="21"/>
          <w:szCs w:val="21"/>
        </w:rPr>
        <w:t xml:space="preserve"> </w:t>
      </w:r>
      <w:r w:rsidR="00B85D9C" w:rsidRPr="005463AC">
        <w:rPr>
          <w:rFonts w:ascii="Century Gothic" w:eastAsia="Times New Roman" w:hAnsi="Century Gothic"/>
          <w:sz w:val="21"/>
          <w:szCs w:val="21"/>
        </w:rPr>
        <w:t xml:space="preserve">of the Board of Directors for the Ulster County Economic Development Alliance </w:t>
      </w:r>
      <w:r w:rsidRPr="005463AC">
        <w:rPr>
          <w:rFonts w:ascii="Century Gothic" w:eastAsia="Times New Roman" w:hAnsi="Century Gothic"/>
          <w:sz w:val="21"/>
          <w:szCs w:val="21"/>
        </w:rPr>
        <w:t>as set forth below. Anyone who witnesses or becomes aware of potential instances of discrimination or harassment should also report such behavior</w:t>
      </w:r>
      <w:r w:rsidR="00840C2B" w:rsidRPr="005463AC">
        <w:rPr>
          <w:rFonts w:ascii="Century Gothic" w:eastAsia="Times New Roman" w:hAnsi="Century Gothic"/>
          <w:sz w:val="21"/>
          <w:szCs w:val="21"/>
        </w:rPr>
        <w:t xml:space="preserve"> to </w:t>
      </w:r>
      <w:r w:rsidR="00B85D9C" w:rsidRPr="005463AC">
        <w:rPr>
          <w:rFonts w:ascii="Century Gothic" w:eastAsia="Times New Roman" w:hAnsi="Century Gothic"/>
          <w:sz w:val="21"/>
          <w:szCs w:val="21"/>
        </w:rPr>
        <w:t>the Chair</w:t>
      </w:r>
      <w:r w:rsidRPr="005463AC">
        <w:rPr>
          <w:rFonts w:ascii="Century Gothic" w:eastAsia="Times New Roman" w:hAnsi="Century Gothic"/>
          <w:sz w:val="21"/>
          <w:szCs w:val="21"/>
        </w:rPr>
        <w:t xml:space="preserve">.  </w:t>
      </w:r>
    </w:p>
    <w:p w14:paraId="52869EBB" w14:textId="77777777" w:rsidR="00EC3287" w:rsidRPr="005463AC" w:rsidRDefault="00EC3287" w:rsidP="00EC3287">
      <w:pPr>
        <w:spacing w:after="0"/>
        <w:contextualSpacing/>
        <w:jc w:val="both"/>
        <w:rPr>
          <w:rFonts w:ascii="Century Gothic" w:eastAsia="Times New Roman" w:hAnsi="Century Gothic"/>
          <w:sz w:val="21"/>
          <w:szCs w:val="21"/>
        </w:rPr>
      </w:pPr>
    </w:p>
    <w:p w14:paraId="1184427B" w14:textId="620E371F" w:rsidR="00840C2B" w:rsidRPr="005463AC" w:rsidRDefault="00B85D9C" w:rsidP="00EC3287">
      <w:pPr>
        <w:widowControl w:val="0"/>
        <w:numPr>
          <w:ilvl w:val="1"/>
          <w:numId w:val="2"/>
        </w:numPr>
        <w:kinsoku w:val="0"/>
        <w:overflowPunct w:val="0"/>
        <w:spacing w:after="0"/>
        <w:ind w:right="144"/>
        <w:jc w:val="both"/>
        <w:textAlignment w:val="baseline"/>
        <w:rPr>
          <w:rFonts w:ascii="Century Gothic" w:hAnsi="Century Gothic"/>
          <w:i/>
          <w:sz w:val="21"/>
          <w:szCs w:val="21"/>
        </w:rPr>
      </w:pPr>
      <w:r w:rsidRPr="005463AC">
        <w:rPr>
          <w:rFonts w:ascii="Century Gothic" w:hAnsi="Century Gothic"/>
          <w:b/>
          <w:sz w:val="21"/>
          <w:szCs w:val="21"/>
        </w:rPr>
        <w:t>Chair</w:t>
      </w:r>
      <w:r w:rsidR="005463AC">
        <w:rPr>
          <w:rFonts w:ascii="Century Gothic" w:hAnsi="Century Gothic"/>
          <w:b/>
          <w:sz w:val="21"/>
          <w:szCs w:val="21"/>
        </w:rPr>
        <w:t xml:space="preserve"> of the Board of Directors for the Ulster County Economic Development Alliance</w:t>
      </w:r>
    </w:p>
    <w:p w14:paraId="19F7144B" w14:textId="31FF2099" w:rsidR="00EC3287" w:rsidRPr="005463AC" w:rsidRDefault="00EC3287" w:rsidP="00EC3287">
      <w:pPr>
        <w:widowControl w:val="0"/>
        <w:numPr>
          <w:ilvl w:val="1"/>
          <w:numId w:val="2"/>
        </w:numPr>
        <w:kinsoku w:val="0"/>
        <w:overflowPunct w:val="0"/>
        <w:spacing w:after="0"/>
        <w:ind w:right="144"/>
        <w:jc w:val="both"/>
        <w:textAlignment w:val="baseline"/>
        <w:rPr>
          <w:rFonts w:ascii="Century Gothic" w:hAnsi="Century Gothic"/>
          <w:i/>
          <w:sz w:val="21"/>
          <w:szCs w:val="21"/>
        </w:rPr>
      </w:pPr>
      <w:r w:rsidRPr="005463AC">
        <w:rPr>
          <w:rFonts w:ascii="Century Gothic" w:hAnsi="Century Gothic"/>
          <w:b/>
          <w:sz w:val="21"/>
          <w:szCs w:val="21"/>
        </w:rPr>
        <w:t xml:space="preserve">In the </w:t>
      </w:r>
      <w:r w:rsidR="00840C2B" w:rsidRPr="005463AC">
        <w:rPr>
          <w:rFonts w:ascii="Century Gothic" w:hAnsi="Century Gothic"/>
          <w:b/>
          <w:sz w:val="21"/>
          <w:szCs w:val="21"/>
        </w:rPr>
        <w:t xml:space="preserve">event that </w:t>
      </w:r>
      <w:r w:rsidR="00B85D9C" w:rsidRPr="005463AC">
        <w:rPr>
          <w:rFonts w:ascii="Century Gothic" w:hAnsi="Century Gothic"/>
          <w:b/>
          <w:sz w:val="21"/>
          <w:szCs w:val="21"/>
        </w:rPr>
        <w:t>the Chair</w:t>
      </w:r>
      <w:r w:rsidRPr="005463AC">
        <w:rPr>
          <w:rFonts w:ascii="Century Gothic" w:hAnsi="Century Gothic"/>
          <w:b/>
          <w:sz w:val="21"/>
          <w:szCs w:val="21"/>
        </w:rPr>
        <w:t xml:space="preserve"> is the subject of the complaint, complaints are to be made to</w:t>
      </w:r>
      <w:r w:rsidR="00840C2B" w:rsidRPr="005463AC">
        <w:rPr>
          <w:rFonts w:ascii="Century Gothic" w:hAnsi="Century Gothic"/>
          <w:sz w:val="21"/>
          <w:szCs w:val="21"/>
        </w:rPr>
        <w:t xml:space="preserve"> </w:t>
      </w:r>
      <w:r w:rsidR="00B85D9C" w:rsidRPr="005463AC">
        <w:rPr>
          <w:rFonts w:ascii="Century Gothic" w:hAnsi="Century Gothic"/>
          <w:b/>
          <w:sz w:val="21"/>
          <w:szCs w:val="21"/>
        </w:rPr>
        <w:t>Vice Chair of the Board of Directors</w:t>
      </w:r>
      <w:r w:rsidR="00840C2B" w:rsidRPr="005463AC">
        <w:rPr>
          <w:rFonts w:ascii="Century Gothic" w:hAnsi="Century Gothic"/>
          <w:sz w:val="21"/>
          <w:szCs w:val="21"/>
        </w:rPr>
        <w:t>.</w:t>
      </w:r>
    </w:p>
    <w:p w14:paraId="36D25025" w14:textId="77777777" w:rsidR="00EC3287" w:rsidRPr="00EC3287" w:rsidRDefault="00EC3287" w:rsidP="00EC3287">
      <w:pPr>
        <w:spacing w:after="0"/>
        <w:contextualSpacing/>
        <w:jc w:val="both"/>
        <w:rPr>
          <w:rFonts w:ascii="Century Gothic" w:hAnsi="Century Gothic"/>
          <w:sz w:val="21"/>
          <w:szCs w:val="21"/>
        </w:rPr>
      </w:pPr>
    </w:p>
    <w:p w14:paraId="3D597F8C" w14:textId="77777777"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hAnsi="Century Gothic"/>
          <w:sz w:val="21"/>
          <w:szCs w:val="21"/>
        </w:rPr>
        <w:t xml:space="preserve">Although encouraged, note that neither this Policy nor state or federal law requires that an individual tell an alleged harasser to stop his/her actions. Failure to do so does not preclude the individual from filing a complaint of discriminatory harassment. Individuals should feel free to keep written records of any actions which may constitute harassment, including time, date, location, names of others involved, witnesses (if any), and who said or did what to whom. </w:t>
      </w:r>
    </w:p>
    <w:p w14:paraId="2D7EEB1D" w14:textId="77777777" w:rsidR="00EC3287" w:rsidRPr="00EC3287" w:rsidRDefault="00EC3287" w:rsidP="00EC3287">
      <w:pPr>
        <w:spacing w:after="0"/>
        <w:contextualSpacing/>
        <w:jc w:val="both"/>
        <w:rPr>
          <w:rFonts w:ascii="Century Gothic" w:hAnsi="Century Gothic"/>
          <w:sz w:val="21"/>
          <w:szCs w:val="21"/>
        </w:rPr>
      </w:pPr>
    </w:p>
    <w:p w14:paraId="790E756C" w14:textId="3A367BAC" w:rsidR="00EC3287" w:rsidRPr="00EC3287" w:rsidRDefault="00EC3287" w:rsidP="00EC3287">
      <w:pPr>
        <w:spacing w:after="0"/>
        <w:contextualSpacing/>
        <w:jc w:val="both"/>
        <w:rPr>
          <w:rFonts w:ascii="Century Gothic" w:hAnsi="Century Gothic"/>
          <w:sz w:val="21"/>
          <w:szCs w:val="21"/>
        </w:rPr>
      </w:pPr>
      <w:r w:rsidRPr="00EC3287">
        <w:rPr>
          <w:rFonts w:ascii="Century Gothic" w:hAnsi="Century Gothic"/>
          <w:sz w:val="21"/>
          <w:szCs w:val="21"/>
        </w:rPr>
        <w:t xml:space="preserve">Complaints may be made verbally or in writing. </w:t>
      </w:r>
      <w:r w:rsidRPr="00EC3287">
        <w:rPr>
          <w:rFonts w:ascii="Century Gothic" w:hAnsi="Century Gothic"/>
          <w:b/>
          <w:sz w:val="21"/>
          <w:szCs w:val="21"/>
        </w:rPr>
        <w:t>If made verbally, the complaint must be reduced to writing by the individual to whom it was reported.</w:t>
      </w:r>
      <w:r w:rsidRPr="00EC3287">
        <w:rPr>
          <w:rFonts w:ascii="Century Gothic" w:hAnsi="Century Gothic"/>
          <w:sz w:val="21"/>
          <w:szCs w:val="21"/>
        </w:rPr>
        <w:t xml:space="preserve"> The written report must b</w:t>
      </w:r>
      <w:r w:rsidR="00840C2B">
        <w:rPr>
          <w:rFonts w:ascii="Century Gothic" w:hAnsi="Century Gothic"/>
          <w:sz w:val="21"/>
          <w:szCs w:val="21"/>
        </w:rPr>
        <w:t xml:space="preserve">e given to </w:t>
      </w:r>
      <w:r w:rsidR="007E2895">
        <w:rPr>
          <w:rFonts w:ascii="Century Gothic" w:hAnsi="Century Gothic"/>
          <w:sz w:val="21"/>
          <w:szCs w:val="21"/>
        </w:rPr>
        <w:t xml:space="preserve">the </w:t>
      </w:r>
      <w:r w:rsidR="00B85D9C">
        <w:rPr>
          <w:rFonts w:ascii="Century Gothic" w:hAnsi="Century Gothic"/>
          <w:sz w:val="21"/>
          <w:szCs w:val="21"/>
        </w:rPr>
        <w:t>Chair of the Board of Directors for the Ulster County Economic Development Alliance.</w:t>
      </w:r>
      <w:r w:rsidRPr="00EC3287">
        <w:rPr>
          <w:rFonts w:ascii="Century Gothic" w:hAnsi="Century Gothic"/>
          <w:sz w:val="21"/>
          <w:szCs w:val="21"/>
        </w:rPr>
        <w:t xml:space="preserve"> A form for submission of a written complaint is attached to this Policy, and all employees, interns, volunteers,</w:t>
      </w:r>
      <w:r w:rsidR="00840C2B">
        <w:rPr>
          <w:rFonts w:ascii="Century Gothic" w:hAnsi="Century Gothic"/>
          <w:sz w:val="21"/>
          <w:szCs w:val="21"/>
        </w:rPr>
        <w:t xml:space="preserve"> board members</w:t>
      </w:r>
      <w:r w:rsidRPr="00EC3287">
        <w:rPr>
          <w:rFonts w:ascii="Century Gothic" w:hAnsi="Century Gothic"/>
          <w:sz w:val="21"/>
          <w:szCs w:val="21"/>
        </w:rPr>
        <w:t xml:space="preserve"> and non-employees conducting business in the workplace are encouraged to use this complaint form. Individuals who are reporting discrimination or harassment on behalf of other employees, interns, volunteers</w:t>
      </w:r>
      <w:r w:rsidR="007E2895">
        <w:rPr>
          <w:rFonts w:ascii="Century Gothic" w:hAnsi="Century Gothic"/>
          <w:sz w:val="21"/>
          <w:szCs w:val="21"/>
        </w:rPr>
        <w:t>, board members,</w:t>
      </w:r>
      <w:r w:rsidRPr="00EC3287">
        <w:rPr>
          <w:rFonts w:ascii="Century Gothic" w:hAnsi="Century Gothic"/>
          <w:sz w:val="21"/>
          <w:szCs w:val="21"/>
        </w:rPr>
        <w:t xml:space="preserve"> or non-employees should use the complaint form and note that it is submitted on another person’s behalf.</w:t>
      </w:r>
    </w:p>
    <w:p w14:paraId="3ABBB1C9" w14:textId="77777777" w:rsidR="00EC3287" w:rsidRPr="00EC3287" w:rsidRDefault="00EC3287" w:rsidP="00EC3287">
      <w:pPr>
        <w:spacing w:after="0"/>
        <w:contextualSpacing/>
        <w:jc w:val="both"/>
        <w:rPr>
          <w:rFonts w:ascii="Century Gothic" w:eastAsia="Times New Roman" w:hAnsi="Century Gothic"/>
          <w:sz w:val="21"/>
          <w:szCs w:val="21"/>
        </w:rPr>
      </w:pPr>
    </w:p>
    <w:p w14:paraId="4DA0481B" w14:textId="35C67D39" w:rsidR="00EC3287" w:rsidRPr="004A6F6D" w:rsidRDefault="00EC3287" w:rsidP="00EC3287">
      <w:pPr>
        <w:pStyle w:val="ListParagraph"/>
        <w:widowControl/>
        <w:numPr>
          <w:ilvl w:val="0"/>
          <w:numId w:val="11"/>
        </w:numPr>
        <w:autoSpaceDE/>
        <w:autoSpaceDN/>
        <w:adjustRightInd/>
        <w:contextualSpacing/>
        <w:jc w:val="both"/>
        <w:rPr>
          <w:rFonts w:ascii="Century Gothic" w:hAnsi="Century Gothic"/>
          <w:b/>
          <w:sz w:val="21"/>
          <w:szCs w:val="21"/>
        </w:rPr>
      </w:pPr>
      <w:r w:rsidRPr="00EC3287">
        <w:rPr>
          <w:rFonts w:ascii="Century Gothic" w:hAnsi="Century Gothic"/>
          <w:b/>
          <w:sz w:val="21"/>
          <w:szCs w:val="21"/>
        </w:rPr>
        <w:t>Employee</w:t>
      </w:r>
      <w:r w:rsidR="008E5FDB">
        <w:rPr>
          <w:rFonts w:ascii="Century Gothic" w:hAnsi="Century Gothic"/>
          <w:b/>
          <w:sz w:val="21"/>
          <w:szCs w:val="21"/>
        </w:rPr>
        <w:t>, Intern, Volunteer and Board Member</w:t>
      </w:r>
      <w:r w:rsidRPr="00EC3287">
        <w:rPr>
          <w:rFonts w:ascii="Century Gothic" w:hAnsi="Century Gothic"/>
          <w:b/>
          <w:sz w:val="21"/>
          <w:szCs w:val="21"/>
        </w:rPr>
        <w:t xml:space="preserve"> Responsibilities </w:t>
      </w:r>
    </w:p>
    <w:p w14:paraId="37824EDE" w14:textId="77777777" w:rsidR="007E2895" w:rsidRDefault="007E2895" w:rsidP="00EC3287">
      <w:pPr>
        <w:spacing w:after="0"/>
        <w:contextualSpacing/>
        <w:jc w:val="both"/>
        <w:rPr>
          <w:rFonts w:ascii="Century Gothic" w:eastAsia="Times New Roman" w:hAnsi="Century Gothic"/>
          <w:sz w:val="21"/>
          <w:szCs w:val="21"/>
        </w:rPr>
      </w:pPr>
    </w:p>
    <w:p w14:paraId="18FB16B7" w14:textId="1C886473"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eastAsia="Times New Roman" w:hAnsi="Century Gothic"/>
          <w:sz w:val="21"/>
          <w:szCs w:val="21"/>
        </w:rPr>
        <w:t>All employees, interns</w:t>
      </w:r>
      <w:r w:rsidR="008E5FDB">
        <w:rPr>
          <w:rFonts w:ascii="Century Gothic" w:eastAsia="Times New Roman" w:hAnsi="Century Gothic"/>
          <w:sz w:val="21"/>
          <w:szCs w:val="21"/>
        </w:rPr>
        <w:t>, board members</w:t>
      </w:r>
      <w:r w:rsidRPr="00EC3287">
        <w:rPr>
          <w:rFonts w:ascii="Century Gothic" w:eastAsia="Times New Roman" w:hAnsi="Century Gothic"/>
          <w:sz w:val="21"/>
          <w:szCs w:val="21"/>
        </w:rPr>
        <w:t xml:space="preserve"> and volunteers are responsible for refraining from discrimination, discriminatory harassment or retaliation in the workplace. Anyone who witnesses discrimination, discriminatory harassment or retaliation may notify the person responsible that their behavior is inappropriate, and in any and all events, should notify</w:t>
      </w:r>
      <w:r w:rsidR="008E5FDB">
        <w:rPr>
          <w:rFonts w:ascii="Century Gothic" w:eastAsia="Times New Roman" w:hAnsi="Century Gothic"/>
          <w:sz w:val="21"/>
          <w:szCs w:val="21"/>
        </w:rPr>
        <w:t xml:space="preserve"> </w:t>
      </w:r>
      <w:r w:rsidR="00B85D9C">
        <w:rPr>
          <w:rFonts w:ascii="Century Gothic" w:eastAsia="Times New Roman" w:hAnsi="Century Gothic"/>
          <w:sz w:val="21"/>
          <w:szCs w:val="21"/>
        </w:rPr>
        <w:t>the Chair of the Board of Directors for the Ulster County Economic Development Alliance.</w:t>
      </w:r>
      <w:r w:rsidRPr="00EC3287">
        <w:rPr>
          <w:rFonts w:ascii="Century Gothic" w:eastAsia="Times New Roman" w:hAnsi="Century Gothic"/>
          <w:sz w:val="21"/>
          <w:szCs w:val="21"/>
        </w:rPr>
        <w:t xml:space="preserve">  </w:t>
      </w:r>
    </w:p>
    <w:p w14:paraId="73A33B53" w14:textId="77777777" w:rsidR="00EC3287" w:rsidRPr="00EC3287" w:rsidRDefault="00EC3287" w:rsidP="00EC3287">
      <w:pPr>
        <w:spacing w:after="0"/>
        <w:ind w:left="360"/>
        <w:contextualSpacing/>
        <w:jc w:val="both"/>
        <w:rPr>
          <w:rFonts w:ascii="Century Gothic" w:eastAsia="Times New Roman" w:hAnsi="Century Gothic"/>
          <w:sz w:val="21"/>
          <w:szCs w:val="21"/>
        </w:rPr>
      </w:pPr>
    </w:p>
    <w:p w14:paraId="5827DEFB" w14:textId="77777777" w:rsidR="00EC3287" w:rsidRPr="005463AC" w:rsidRDefault="00EC3287" w:rsidP="00EC3287">
      <w:pPr>
        <w:pStyle w:val="ListParagraph"/>
        <w:widowControl/>
        <w:numPr>
          <w:ilvl w:val="0"/>
          <w:numId w:val="11"/>
        </w:numPr>
        <w:autoSpaceDE/>
        <w:autoSpaceDN/>
        <w:adjustRightInd/>
        <w:contextualSpacing/>
        <w:jc w:val="both"/>
        <w:rPr>
          <w:rFonts w:ascii="Century Gothic" w:hAnsi="Century Gothic"/>
          <w:b/>
          <w:sz w:val="21"/>
          <w:szCs w:val="21"/>
        </w:rPr>
      </w:pPr>
      <w:r w:rsidRPr="005463AC">
        <w:rPr>
          <w:rFonts w:ascii="Century Gothic" w:hAnsi="Century Gothic"/>
          <w:b/>
          <w:sz w:val="21"/>
          <w:szCs w:val="21"/>
        </w:rPr>
        <w:t xml:space="preserve">Supervisory Responsibilities </w:t>
      </w:r>
    </w:p>
    <w:p w14:paraId="0CA21888" w14:textId="77777777" w:rsidR="00EC3287" w:rsidRPr="005463AC" w:rsidRDefault="00EC3287" w:rsidP="00EC3287">
      <w:pPr>
        <w:spacing w:after="0"/>
        <w:contextualSpacing/>
        <w:jc w:val="both"/>
        <w:rPr>
          <w:rFonts w:ascii="Century Gothic" w:eastAsia="Times New Roman" w:hAnsi="Century Gothic"/>
          <w:sz w:val="21"/>
          <w:szCs w:val="21"/>
        </w:rPr>
      </w:pPr>
    </w:p>
    <w:p w14:paraId="4193C89C" w14:textId="78B8FC8B" w:rsidR="00EC3287" w:rsidRPr="00EC3287" w:rsidRDefault="00EC3287" w:rsidP="00EC3287">
      <w:pPr>
        <w:spacing w:after="0"/>
        <w:contextualSpacing/>
        <w:jc w:val="both"/>
        <w:rPr>
          <w:rFonts w:ascii="Century Gothic" w:eastAsia="Times New Roman" w:hAnsi="Century Gothic"/>
          <w:sz w:val="21"/>
          <w:szCs w:val="21"/>
        </w:rPr>
      </w:pPr>
      <w:r w:rsidRPr="005463AC">
        <w:rPr>
          <w:rFonts w:ascii="Century Gothic" w:eastAsia="Times New Roman" w:hAnsi="Century Gothic"/>
          <w:sz w:val="21"/>
          <w:szCs w:val="21"/>
        </w:rPr>
        <w:t xml:space="preserve">All </w:t>
      </w:r>
      <w:r w:rsidR="007E2895">
        <w:rPr>
          <w:rFonts w:ascii="Century Gothic" w:eastAsia="Times New Roman" w:hAnsi="Century Gothic"/>
          <w:sz w:val="21"/>
          <w:szCs w:val="21"/>
        </w:rPr>
        <w:t xml:space="preserve">board members and </w:t>
      </w:r>
      <w:r w:rsidRPr="005463AC">
        <w:rPr>
          <w:rFonts w:ascii="Century Gothic" w:eastAsia="Times New Roman" w:hAnsi="Century Gothic"/>
          <w:sz w:val="21"/>
          <w:szCs w:val="21"/>
        </w:rPr>
        <w:t>managerial</w:t>
      </w:r>
      <w:r w:rsidR="007E2895">
        <w:rPr>
          <w:rFonts w:ascii="Century Gothic" w:eastAsia="Times New Roman" w:hAnsi="Century Gothic"/>
          <w:sz w:val="21"/>
          <w:szCs w:val="21"/>
        </w:rPr>
        <w:t>/</w:t>
      </w:r>
      <w:r w:rsidRPr="005463AC">
        <w:rPr>
          <w:rFonts w:ascii="Century Gothic" w:eastAsia="Times New Roman" w:hAnsi="Century Gothic"/>
          <w:sz w:val="21"/>
          <w:szCs w:val="21"/>
        </w:rPr>
        <w:t>supervisory personnel</w:t>
      </w:r>
      <w:r w:rsidRPr="00EC3287">
        <w:rPr>
          <w:rFonts w:ascii="Century Gothic" w:eastAsia="Times New Roman" w:hAnsi="Century Gothic"/>
          <w:sz w:val="21"/>
          <w:szCs w:val="21"/>
        </w:rPr>
        <w:t xml:space="preserve"> of the </w:t>
      </w:r>
      <w:r w:rsidR="005E3192">
        <w:rPr>
          <w:rFonts w:ascii="Century Gothic" w:eastAsia="Times New Roman" w:hAnsi="Century Gothic"/>
          <w:sz w:val="21"/>
          <w:szCs w:val="21"/>
        </w:rPr>
        <w:t>Ulster County Economic Development Alliance</w:t>
      </w:r>
      <w:r w:rsidRPr="00EC3287">
        <w:rPr>
          <w:rFonts w:ascii="Century Gothic" w:eastAsia="Times New Roman" w:hAnsi="Century Gothic"/>
          <w:sz w:val="21"/>
          <w:szCs w:val="21"/>
        </w:rPr>
        <w:t xml:space="preserve"> shall be responsible for enforcing this Policy and shall have particular responsibility for ensuring that the work environment under their supervision is free from discrimination, discriminatory harassment, and retaliation.  Failure of a </w:t>
      </w:r>
      <w:r w:rsidR="007E2895">
        <w:rPr>
          <w:rFonts w:ascii="Century Gothic" w:eastAsia="Times New Roman" w:hAnsi="Century Gothic"/>
          <w:sz w:val="21"/>
          <w:szCs w:val="21"/>
        </w:rPr>
        <w:t xml:space="preserve">board member or </w:t>
      </w:r>
      <w:r w:rsidRPr="00EC3287">
        <w:rPr>
          <w:rFonts w:ascii="Century Gothic" w:eastAsia="Times New Roman" w:hAnsi="Century Gothic"/>
          <w:sz w:val="21"/>
          <w:szCs w:val="21"/>
        </w:rPr>
        <w:t>manager</w:t>
      </w:r>
      <w:r w:rsidR="007E2895">
        <w:rPr>
          <w:rFonts w:ascii="Century Gothic" w:eastAsia="Times New Roman" w:hAnsi="Century Gothic"/>
          <w:sz w:val="21"/>
          <w:szCs w:val="21"/>
        </w:rPr>
        <w:t>/</w:t>
      </w:r>
      <w:r w:rsidRPr="00EC3287">
        <w:rPr>
          <w:rFonts w:ascii="Century Gothic" w:eastAsia="Times New Roman" w:hAnsi="Century Gothic"/>
          <w:sz w:val="21"/>
          <w:szCs w:val="21"/>
        </w:rPr>
        <w:t>supervisor to comply with this responsibility may result in disciplinary action.</w:t>
      </w:r>
    </w:p>
    <w:p w14:paraId="5D83F325" w14:textId="77777777" w:rsidR="00EC3287" w:rsidRPr="00EC3287" w:rsidRDefault="00EC3287" w:rsidP="00EC3287">
      <w:pPr>
        <w:spacing w:after="0"/>
        <w:contextualSpacing/>
        <w:jc w:val="both"/>
        <w:rPr>
          <w:rFonts w:ascii="Century Gothic" w:eastAsia="Times New Roman" w:hAnsi="Century Gothic"/>
          <w:sz w:val="21"/>
          <w:szCs w:val="21"/>
        </w:rPr>
      </w:pPr>
    </w:p>
    <w:p w14:paraId="2A13B08E" w14:textId="174C76BB" w:rsidR="00EC3287" w:rsidRPr="00EC3287" w:rsidRDefault="00EC3287" w:rsidP="00EC3287">
      <w:pPr>
        <w:spacing w:after="0"/>
        <w:contextualSpacing/>
        <w:jc w:val="both"/>
        <w:rPr>
          <w:rFonts w:ascii="Century Gothic" w:eastAsia="Times New Roman" w:hAnsi="Century Gothic"/>
          <w:b/>
          <w:sz w:val="21"/>
          <w:szCs w:val="21"/>
        </w:rPr>
      </w:pPr>
      <w:r w:rsidRPr="00EC3287">
        <w:rPr>
          <w:rFonts w:ascii="Century Gothic" w:eastAsia="Times New Roman" w:hAnsi="Century Gothic"/>
          <w:b/>
          <w:sz w:val="21"/>
          <w:szCs w:val="21"/>
        </w:rPr>
        <w:t xml:space="preserve">All </w:t>
      </w:r>
      <w:r w:rsidR="007E2895">
        <w:rPr>
          <w:rFonts w:ascii="Century Gothic" w:eastAsia="Times New Roman" w:hAnsi="Century Gothic"/>
          <w:b/>
          <w:sz w:val="21"/>
          <w:szCs w:val="21"/>
        </w:rPr>
        <w:t xml:space="preserve">board members and </w:t>
      </w:r>
      <w:r w:rsidRPr="00EC3287">
        <w:rPr>
          <w:rFonts w:ascii="Century Gothic" w:eastAsia="Times New Roman" w:hAnsi="Century Gothic"/>
          <w:b/>
          <w:sz w:val="21"/>
          <w:szCs w:val="21"/>
        </w:rPr>
        <w:t>managerial</w:t>
      </w:r>
      <w:r w:rsidR="007E2895">
        <w:rPr>
          <w:rFonts w:ascii="Century Gothic" w:eastAsia="Times New Roman" w:hAnsi="Century Gothic"/>
          <w:b/>
          <w:sz w:val="21"/>
          <w:szCs w:val="21"/>
        </w:rPr>
        <w:t>/</w:t>
      </w:r>
      <w:r w:rsidRPr="00EC3287">
        <w:rPr>
          <w:rFonts w:ascii="Century Gothic" w:eastAsia="Times New Roman" w:hAnsi="Century Gothic"/>
          <w:b/>
          <w:sz w:val="21"/>
          <w:szCs w:val="21"/>
        </w:rPr>
        <w:t xml:space="preserve">supervisory personnel who receive complaints of, observe directly, or otherwise become aware of or suspect that discrimination, discriminatory harassment or retaliation is occurring, will be responsible for immediately forwarding such complaints, in writing, to the </w:t>
      </w:r>
      <w:r w:rsidR="00B85D9C">
        <w:rPr>
          <w:rFonts w:ascii="Century Gothic" w:eastAsia="Times New Roman" w:hAnsi="Century Gothic"/>
          <w:b/>
          <w:sz w:val="21"/>
          <w:szCs w:val="21"/>
        </w:rPr>
        <w:t>Chair of the Board of directors for the Ulster County Economic Development Alliance</w:t>
      </w:r>
      <w:r w:rsidRPr="00EC3287">
        <w:rPr>
          <w:rFonts w:ascii="Century Gothic" w:eastAsia="Times New Roman" w:hAnsi="Century Gothic"/>
          <w:b/>
          <w:sz w:val="21"/>
          <w:szCs w:val="21"/>
        </w:rPr>
        <w:t xml:space="preserve">. </w:t>
      </w:r>
    </w:p>
    <w:p w14:paraId="5068F075" w14:textId="77777777" w:rsidR="00EC3287" w:rsidRPr="00EC3287" w:rsidRDefault="00EC3287" w:rsidP="00EC3287">
      <w:pPr>
        <w:spacing w:after="0"/>
        <w:contextualSpacing/>
        <w:jc w:val="both"/>
        <w:rPr>
          <w:rFonts w:ascii="Century Gothic" w:eastAsia="Times New Roman" w:hAnsi="Century Gothic"/>
          <w:sz w:val="21"/>
          <w:szCs w:val="21"/>
        </w:rPr>
      </w:pPr>
    </w:p>
    <w:p w14:paraId="64DD8D2C" w14:textId="383E496A" w:rsidR="00EC3287" w:rsidRPr="00EC3287" w:rsidRDefault="007E2895" w:rsidP="00EC3287">
      <w:pPr>
        <w:spacing w:after="0"/>
        <w:contextualSpacing/>
        <w:jc w:val="both"/>
        <w:rPr>
          <w:rFonts w:ascii="Century Gothic" w:eastAsia="Times New Roman" w:hAnsi="Century Gothic"/>
          <w:sz w:val="21"/>
          <w:szCs w:val="21"/>
        </w:rPr>
      </w:pPr>
      <w:r>
        <w:rPr>
          <w:rFonts w:ascii="Century Gothic" w:eastAsia="Times New Roman" w:hAnsi="Century Gothic"/>
          <w:sz w:val="21"/>
          <w:szCs w:val="21"/>
        </w:rPr>
        <w:t>Board members and s</w:t>
      </w:r>
      <w:r w:rsidR="00EC3287" w:rsidRPr="00EC3287">
        <w:rPr>
          <w:rFonts w:ascii="Century Gothic" w:eastAsia="Times New Roman" w:hAnsi="Century Gothic"/>
          <w:sz w:val="21"/>
          <w:szCs w:val="21"/>
        </w:rPr>
        <w:t>upervisors</w:t>
      </w:r>
      <w:r>
        <w:rPr>
          <w:rFonts w:ascii="Century Gothic" w:eastAsia="Times New Roman" w:hAnsi="Century Gothic"/>
          <w:sz w:val="21"/>
          <w:szCs w:val="21"/>
        </w:rPr>
        <w:t>/</w:t>
      </w:r>
      <w:r w:rsidR="00EC3287" w:rsidRPr="00EC3287">
        <w:rPr>
          <w:rFonts w:ascii="Century Gothic" w:eastAsia="Times New Roman" w:hAnsi="Century Gothic"/>
          <w:sz w:val="21"/>
          <w:szCs w:val="21"/>
        </w:rPr>
        <w:t xml:space="preserve">managers will be subject to discipline (or other remedial or appropriate action) for failing to report suspected discriminatory harassment or otherwise knowingly allowing the harassment to continue. </w:t>
      </w:r>
      <w:r>
        <w:rPr>
          <w:rFonts w:ascii="Century Gothic" w:eastAsia="Times New Roman" w:hAnsi="Century Gothic"/>
          <w:sz w:val="21"/>
          <w:szCs w:val="21"/>
        </w:rPr>
        <w:t>Board members and s</w:t>
      </w:r>
      <w:r w:rsidR="00EC3287" w:rsidRPr="00EC3287">
        <w:rPr>
          <w:rFonts w:ascii="Century Gothic" w:eastAsia="Times New Roman" w:hAnsi="Century Gothic"/>
          <w:sz w:val="21"/>
          <w:szCs w:val="21"/>
        </w:rPr>
        <w:t>upervisors</w:t>
      </w:r>
      <w:r>
        <w:rPr>
          <w:rFonts w:ascii="Century Gothic" w:eastAsia="Times New Roman" w:hAnsi="Century Gothic"/>
          <w:sz w:val="21"/>
          <w:szCs w:val="21"/>
        </w:rPr>
        <w:t>/</w:t>
      </w:r>
      <w:r w:rsidR="00EC3287" w:rsidRPr="00EC3287">
        <w:rPr>
          <w:rFonts w:ascii="Century Gothic" w:eastAsia="Times New Roman" w:hAnsi="Century Gothic"/>
          <w:sz w:val="21"/>
          <w:szCs w:val="21"/>
        </w:rPr>
        <w:t xml:space="preserve">managers will also be subjected to discipline (or other remedial or appropriate action) if found to have engaged in discrimination, discriminatory harassment, or retaliation. </w:t>
      </w:r>
    </w:p>
    <w:p w14:paraId="227DB491" w14:textId="77777777" w:rsidR="00EC3287" w:rsidRPr="00EC3287" w:rsidRDefault="00EC3287" w:rsidP="00EC3287">
      <w:pPr>
        <w:spacing w:after="0"/>
        <w:ind w:left="360"/>
        <w:contextualSpacing/>
        <w:rPr>
          <w:rFonts w:ascii="Century Gothic" w:eastAsia="Times New Roman" w:hAnsi="Century Gothic"/>
          <w:sz w:val="21"/>
          <w:szCs w:val="21"/>
        </w:rPr>
      </w:pPr>
    </w:p>
    <w:p w14:paraId="4B84E183" w14:textId="77777777" w:rsidR="00EC3287" w:rsidRPr="00EC3287" w:rsidRDefault="00EC3287" w:rsidP="00EC3287">
      <w:pPr>
        <w:pStyle w:val="ListParagraph"/>
        <w:widowControl/>
        <w:numPr>
          <w:ilvl w:val="0"/>
          <w:numId w:val="11"/>
        </w:numPr>
        <w:autoSpaceDE/>
        <w:autoSpaceDN/>
        <w:adjustRightInd/>
        <w:contextualSpacing/>
        <w:jc w:val="both"/>
        <w:rPr>
          <w:rFonts w:ascii="Century Gothic" w:hAnsi="Century Gothic"/>
          <w:b/>
          <w:sz w:val="21"/>
          <w:szCs w:val="21"/>
        </w:rPr>
      </w:pPr>
      <w:r w:rsidRPr="00EC3287">
        <w:rPr>
          <w:rFonts w:ascii="Century Gothic" w:hAnsi="Century Gothic"/>
          <w:b/>
          <w:sz w:val="21"/>
          <w:szCs w:val="21"/>
        </w:rPr>
        <w:t xml:space="preserve">Employer Responsibilities </w:t>
      </w:r>
    </w:p>
    <w:p w14:paraId="43CC3954" w14:textId="77777777" w:rsidR="00EC3287" w:rsidRPr="00EC3287" w:rsidRDefault="00EC3287" w:rsidP="00EC3287">
      <w:pPr>
        <w:spacing w:after="0"/>
        <w:contextualSpacing/>
        <w:jc w:val="both"/>
        <w:rPr>
          <w:rFonts w:ascii="Century Gothic" w:eastAsia="Times New Roman" w:hAnsi="Century Gothic"/>
          <w:sz w:val="21"/>
          <w:szCs w:val="21"/>
          <w:u w:val="single"/>
        </w:rPr>
      </w:pPr>
    </w:p>
    <w:p w14:paraId="0CC02416" w14:textId="03331623" w:rsidR="00EC3287" w:rsidRPr="00EC3287" w:rsidRDefault="007E2895" w:rsidP="00EC3287">
      <w:pPr>
        <w:spacing w:after="0"/>
        <w:contextualSpacing/>
        <w:jc w:val="both"/>
        <w:rPr>
          <w:rFonts w:ascii="Century Gothic" w:eastAsia="Times New Roman" w:hAnsi="Century Gothic"/>
          <w:sz w:val="21"/>
          <w:szCs w:val="21"/>
        </w:rPr>
      </w:pPr>
      <w:r>
        <w:rPr>
          <w:rFonts w:ascii="Century Gothic" w:eastAsia="Times New Roman" w:hAnsi="Century Gothic"/>
          <w:sz w:val="21"/>
          <w:szCs w:val="21"/>
        </w:rPr>
        <w:t xml:space="preserve">The </w:t>
      </w:r>
      <w:r w:rsidR="005E3192">
        <w:rPr>
          <w:rFonts w:ascii="Century Gothic" w:eastAsia="Times New Roman" w:hAnsi="Century Gothic"/>
          <w:sz w:val="21"/>
          <w:szCs w:val="21"/>
        </w:rPr>
        <w:t>Ulster County Economic Development Alliance</w:t>
      </w:r>
      <w:r w:rsidR="00EC3287" w:rsidRPr="00EC3287">
        <w:rPr>
          <w:rFonts w:ascii="Century Gothic" w:eastAsia="Times New Roman" w:hAnsi="Century Gothic"/>
          <w:sz w:val="21"/>
          <w:szCs w:val="21"/>
        </w:rPr>
        <w:t xml:space="preserve"> will </w:t>
      </w:r>
      <w:r w:rsidR="005463AC">
        <w:rPr>
          <w:rFonts w:ascii="Century Gothic" w:eastAsia="Times New Roman" w:hAnsi="Century Gothic"/>
          <w:sz w:val="21"/>
          <w:szCs w:val="21"/>
        </w:rPr>
        <w:t>coordinate</w:t>
      </w:r>
      <w:r w:rsidR="00EC3287" w:rsidRPr="00EC3287">
        <w:rPr>
          <w:rFonts w:ascii="Century Gothic" w:eastAsia="Times New Roman" w:hAnsi="Century Gothic"/>
          <w:sz w:val="21"/>
          <w:szCs w:val="21"/>
        </w:rPr>
        <w:t xml:space="preserve"> periodic </w:t>
      </w:r>
      <w:r w:rsidR="00EC3287" w:rsidRPr="005463AC">
        <w:rPr>
          <w:rFonts w:ascii="Century Gothic" w:eastAsia="Times New Roman" w:hAnsi="Century Gothic"/>
          <w:sz w:val="21"/>
          <w:szCs w:val="21"/>
        </w:rPr>
        <w:t>mandatory</w:t>
      </w:r>
      <w:r w:rsidR="00EC3287" w:rsidRPr="00EC3287">
        <w:rPr>
          <w:rFonts w:ascii="Century Gothic" w:eastAsia="Times New Roman" w:hAnsi="Century Gothic"/>
          <w:sz w:val="21"/>
          <w:szCs w:val="21"/>
        </w:rPr>
        <w:t xml:space="preserve"> training on the issues surrounding discrimination, discriminatory harassment, its effects and its appearances, and the role and responsibility of </w:t>
      </w:r>
      <w:r>
        <w:rPr>
          <w:rFonts w:ascii="Century Gothic" w:eastAsia="Times New Roman" w:hAnsi="Century Gothic"/>
          <w:sz w:val="21"/>
          <w:szCs w:val="21"/>
        </w:rPr>
        <w:t xml:space="preserve">board members, </w:t>
      </w:r>
      <w:r w:rsidR="00EC3287" w:rsidRPr="00EC3287">
        <w:rPr>
          <w:rFonts w:ascii="Century Gothic" w:eastAsia="Times New Roman" w:hAnsi="Century Gothic"/>
          <w:sz w:val="21"/>
          <w:szCs w:val="21"/>
        </w:rPr>
        <w:t>employees</w:t>
      </w:r>
      <w:r>
        <w:rPr>
          <w:rFonts w:ascii="Century Gothic" w:eastAsia="Times New Roman" w:hAnsi="Century Gothic"/>
          <w:sz w:val="21"/>
          <w:szCs w:val="21"/>
        </w:rPr>
        <w:t>,</w:t>
      </w:r>
      <w:r w:rsidR="00EC3287" w:rsidRPr="00EC3287">
        <w:rPr>
          <w:rFonts w:ascii="Century Gothic" w:eastAsia="Times New Roman" w:hAnsi="Century Gothic"/>
          <w:sz w:val="21"/>
          <w:szCs w:val="21"/>
        </w:rPr>
        <w:t xml:space="preserve"> and managerial/supervisory personnel in preventing incidents of discrimination and harassment.</w:t>
      </w:r>
    </w:p>
    <w:p w14:paraId="423507EE" w14:textId="77777777" w:rsidR="00EC3287" w:rsidRPr="00EC3287" w:rsidRDefault="00EC3287" w:rsidP="00EC3287">
      <w:pPr>
        <w:spacing w:after="0"/>
        <w:contextualSpacing/>
        <w:jc w:val="both"/>
        <w:rPr>
          <w:rFonts w:ascii="Century Gothic" w:eastAsia="Times New Roman" w:hAnsi="Century Gothic"/>
          <w:sz w:val="21"/>
          <w:szCs w:val="21"/>
        </w:rPr>
      </w:pPr>
    </w:p>
    <w:p w14:paraId="077E0830" w14:textId="407EEC33" w:rsidR="00EC3287" w:rsidRPr="00EC3287" w:rsidRDefault="007E2895" w:rsidP="00EC3287">
      <w:pPr>
        <w:spacing w:after="0"/>
        <w:contextualSpacing/>
        <w:jc w:val="both"/>
        <w:rPr>
          <w:rFonts w:ascii="Century Gothic" w:eastAsia="Times New Roman" w:hAnsi="Century Gothic"/>
          <w:sz w:val="21"/>
          <w:szCs w:val="21"/>
        </w:rPr>
      </w:pPr>
      <w:r>
        <w:rPr>
          <w:rFonts w:ascii="Century Gothic" w:eastAsia="Times New Roman" w:hAnsi="Century Gothic"/>
          <w:sz w:val="21"/>
          <w:szCs w:val="21"/>
        </w:rPr>
        <w:t xml:space="preserve">The </w:t>
      </w:r>
      <w:r w:rsidR="005E3192">
        <w:rPr>
          <w:rFonts w:ascii="Century Gothic" w:eastAsia="Times New Roman" w:hAnsi="Century Gothic"/>
          <w:sz w:val="21"/>
          <w:szCs w:val="21"/>
        </w:rPr>
        <w:t>Ulster County Economic Development Alliance</w:t>
      </w:r>
      <w:r w:rsidR="00EC3287" w:rsidRPr="00EC3287">
        <w:rPr>
          <w:rFonts w:ascii="Century Gothic" w:eastAsia="Times New Roman" w:hAnsi="Century Gothic"/>
          <w:sz w:val="21"/>
          <w:szCs w:val="21"/>
        </w:rPr>
        <w:t xml:space="preserve"> will also distribute this Policy to all employees, interns</w:t>
      </w:r>
      <w:r w:rsidR="008E5FDB">
        <w:rPr>
          <w:rFonts w:ascii="Century Gothic" w:eastAsia="Times New Roman" w:hAnsi="Century Gothic"/>
          <w:sz w:val="21"/>
          <w:szCs w:val="21"/>
        </w:rPr>
        <w:t>, board members</w:t>
      </w:r>
      <w:r w:rsidR="00EC3287" w:rsidRPr="00EC3287">
        <w:rPr>
          <w:rFonts w:ascii="Century Gothic" w:eastAsia="Times New Roman" w:hAnsi="Century Gothic"/>
          <w:sz w:val="21"/>
          <w:szCs w:val="21"/>
        </w:rPr>
        <w:t xml:space="preserve"> and volunteers, and ensure that it is distributed to new employees</w:t>
      </w:r>
      <w:r w:rsidR="008E5FDB">
        <w:rPr>
          <w:rFonts w:ascii="Century Gothic" w:eastAsia="Times New Roman" w:hAnsi="Century Gothic"/>
          <w:sz w:val="21"/>
          <w:szCs w:val="21"/>
        </w:rPr>
        <w:t>, board members and volunteers</w:t>
      </w:r>
      <w:r w:rsidR="00EC3287" w:rsidRPr="00EC3287">
        <w:rPr>
          <w:rFonts w:ascii="Century Gothic" w:eastAsia="Times New Roman" w:hAnsi="Century Gothic"/>
          <w:sz w:val="21"/>
          <w:szCs w:val="21"/>
        </w:rPr>
        <w:t>.</w:t>
      </w:r>
    </w:p>
    <w:p w14:paraId="090CBAEF" w14:textId="77777777" w:rsidR="00EC3287" w:rsidRPr="00EC3287" w:rsidRDefault="00EC3287" w:rsidP="00EC3287">
      <w:pPr>
        <w:spacing w:after="0"/>
        <w:contextualSpacing/>
        <w:jc w:val="both"/>
        <w:rPr>
          <w:rFonts w:ascii="Century Gothic" w:eastAsia="Times New Roman" w:hAnsi="Century Gothic"/>
          <w:sz w:val="21"/>
          <w:szCs w:val="21"/>
        </w:rPr>
      </w:pPr>
    </w:p>
    <w:p w14:paraId="486C1DB8" w14:textId="77777777" w:rsidR="00EC3287" w:rsidRPr="00EC3287" w:rsidRDefault="00EC3287" w:rsidP="00EC3287">
      <w:pPr>
        <w:pStyle w:val="ListParagraph"/>
        <w:widowControl/>
        <w:numPr>
          <w:ilvl w:val="0"/>
          <w:numId w:val="10"/>
        </w:numPr>
        <w:autoSpaceDE/>
        <w:autoSpaceDN/>
        <w:adjustRightInd/>
        <w:contextualSpacing/>
        <w:jc w:val="both"/>
        <w:rPr>
          <w:rFonts w:ascii="Century Gothic" w:hAnsi="Century Gothic"/>
          <w:b/>
          <w:sz w:val="21"/>
          <w:szCs w:val="21"/>
          <w:u w:val="single"/>
        </w:rPr>
      </w:pPr>
      <w:r w:rsidRPr="00EC3287">
        <w:rPr>
          <w:rFonts w:ascii="Century Gothic" w:hAnsi="Century Gothic"/>
          <w:b/>
          <w:sz w:val="21"/>
          <w:szCs w:val="21"/>
          <w:u w:val="single"/>
        </w:rPr>
        <w:t>INVESTIGATION AND RESPONSE PROCEDURES</w:t>
      </w:r>
    </w:p>
    <w:p w14:paraId="76BCECD7" w14:textId="77777777" w:rsidR="00EC3287" w:rsidRPr="00EC3287" w:rsidRDefault="00EC3287" w:rsidP="00EC3287">
      <w:pPr>
        <w:spacing w:after="0"/>
        <w:contextualSpacing/>
        <w:jc w:val="both"/>
        <w:rPr>
          <w:rFonts w:ascii="Century Gothic" w:eastAsia="Times New Roman" w:hAnsi="Century Gothic"/>
          <w:sz w:val="21"/>
          <w:szCs w:val="21"/>
        </w:rPr>
      </w:pPr>
    </w:p>
    <w:p w14:paraId="48D6DB82" w14:textId="271851F3"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eastAsia="Times New Roman" w:hAnsi="Century Gothic"/>
          <w:sz w:val="21"/>
          <w:szCs w:val="21"/>
        </w:rPr>
        <w:t xml:space="preserve">Discrimination and discriminatory harassment complaints will be investigated. </w:t>
      </w:r>
      <w:r w:rsidRPr="00B85D9C">
        <w:rPr>
          <w:rFonts w:ascii="Century Gothic" w:eastAsia="Times New Roman" w:hAnsi="Century Gothic"/>
          <w:bCs/>
          <w:sz w:val="21"/>
          <w:szCs w:val="21"/>
        </w:rPr>
        <w:t xml:space="preserve">The </w:t>
      </w:r>
      <w:r w:rsidR="00B85D9C">
        <w:rPr>
          <w:rFonts w:ascii="Century Gothic" w:eastAsia="Times New Roman" w:hAnsi="Century Gothic"/>
          <w:bCs/>
          <w:sz w:val="21"/>
          <w:szCs w:val="21"/>
        </w:rPr>
        <w:t>Chair of the Board of Directors for the Ulster County Economic Development Alliance</w:t>
      </w:r>
      <w:r w:rsidR="00B37C6B">
        <w:rPr>
          <w:rFonts w:ascii="Century Gothic" w:eastAsia="Times New Roman" w:hAnsi="Century Gothic"/>
          <w:bCs/>
          <w:sz w:val="21"/>
          <w:szCs w:val="21"/>
        </w:rPr>
        <w:t xml:space="preserve"> </w:t>
      </w:r>
      <w:r w:rsidRPr="00EC3287">
        <w:rPr>
          <w:rFonts w:ascii="Century Gothic" w:eastAsia="Times New Roman" w:hAnsi="Century Gothic"/>
          <w:sz w:val="21"/>
          <w:szCs w:val="21"/>
        </w:rPr>
        <w:t xml:space="preserve">and/or their designee(s)will conduct a prompt and thorough investigation commencing immediately and completed as soon as possible. The investigation will be confidential to the greatest extent possible. </w:t>
      </w:r>
    </w:p>
    <w:p w14:paraId="75AFD72D" w14:textId="77777777" w:rsidR="00EC3287" w:rsidRPr="00EC3287" w:rsidRDefault="00EC3287" w:rsidP="00EC3287">
      <w:pPr>
        <w:spacing w:after="0"/>
        <w:contextualSpacing/>
        <w:jc w:val="both"/>
        <w:rPr>
          <w:rFonts w:ascii="Century Gothic" w:hAnsi="Century Gothic"/>
          <w:spacing w:val="-1"/>
          <w:sz w:val="21"/>
          <w:szCs w:val="21"/>
        </w:rPr>
      </w:pPr>
    </w:p>
    <w:p w14:paraId="75DEC817" w14:textId="28E39AE1"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hAnsi="Century Gothic"/>
          <w:spacing w:val="-1"/>
          <w:sz w:val="21"/>
          <w:szCs w:val="21"/>
        </w:rPr>
        <w:t>Any employee, volunteer, intern</w:t>
      </w:r>
      <w:r w:rsidR="00B37C6B">
        <w:rPr>
          <w:rFonts w:ascii="Century Gothic" w:hAnsi="Century Gothic"/>
          <w:spacing w:val="-1"/>
          <w:sz w:val="21"/>
          <w:szCs w:val="21"/>
        </w:rPr>
        <w:t>, board member</w:t>
      </w:r>
      <w:r w:rsidRPr="00EC3287">
        <w:rPr>
          <w:rFonts w:ascii="Century Gothic" w:hAnsi="Century Gothic"/>
          <w:spacing w:val="-1"/>
          <w:sz w:val="21"/>
          <w:szCs w:val="21"/>
        </w:rPr>
        <w:t xml:space="preserve"> or non-employee may be required to cooperate as needed in an investigation of suspected discriminatory harassment. As further set forth herein,</w:t>
      </w:r>
      <w:r w:rsidR="007E2895">
        <w:rPr>
          <w:rFonts w:ascii="Century Gothic" w:hAnsi="Century Gothic"/>
          <w:spacing w:val="-1"/>
          <w:sz w:val="21"/>
          <w:szCs w:val="21"/>
        </w:rPr>
        <w:t xml:space="preserve"> the</w:t>
      </w:r>
      <w:r w:rsidRPr="00EC3287">
        <w:rPr>
          <w:rFonts w:ascii="Century Gothic" w:hAnsi="Century Gothic"/>
          <w:spacing w:val="-1"/>
          <w:sz w:val="21"/>
          <w:szCs w:val="21"/>
        </w:rPr>
        <w:t xml:space="preserve"> </w:t>
      </w:r>
      <w:r w:rsidR="005E3192">
        <w:rPr>
          <w:rFonts w:ascii="Century Gothic" w:hAnsi="Century Gothic"/>
          <w:spacing w:val="-1"/>
          <w:sz w:val="21"/>
          <w:szCs w:val="21"/>
        </w:rPr>
        <w:t>Ulster County Economic Development Alliance</w:t>
      </w:r>
      <w:r w:rsidRPr="00EC3287">
        <w:rPr>
          <w:rFonts w:ascii="Century Gothic" w:hAnsi="Century Gothic"/>
          <w:spacing w:val="-1"/>
          <w:sz w:val="21"/>
          <w:szCs w:val="21"/>
        </w:rPr>
        <w:t xml:space="preserve"> will not tolerate retaliation against those who file complaints, support another’s complaint, or participate in the investigation of a complaint.</w:t>
      </w:r>
    </w:p>
    <w:p w14:paraId="7EAF062C" w14:textId="77777777" w:rsidR="00EC3287" w:rsidRPr="00EC3287" w:rsidRDefault="00EC3287" w:rsidP="00EC3287">
      <w:pPr>
        <w:spacing w:after="0"/>
        <w:contextualSpacing/>
        <w:jc w:val="both"/>
        <w:rPr>
          <w:rFonts w:ascii="Century Gothic" w:eastAsia="Times New Roman" w:hAnsi="Century Gothic"/>
          <w:sz w:val="21"/>
          <w:szCs w:val="21"/>
        </w:rPr>
      </w:pPr>
    </w:p>
    <w:p w14:paraId="1B8CD4E0" w14:textId="77777777"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eastAsia="Times New Roman" w:hAnsi="Century Gothic"/>
          <w:sz w:val="21"/>
          <w:szCs w:val="21"/>
        </w:rPr>
        <w:t xml:space="preserve">The nature and extent of an investigation may vary on a case by case basis dependent upon the circumstances and extent of the allegations. Generally, investigations should be conducted in accordance with the following steps: </w:t>
      </w:r>
    </w:p>
    <w:p w14:paraId="04CF57D7" w14:textId="77777777" w:rsidR="00EC3287" w:rsidRPr="00EC3287" w:rsidRDefault="00EC3287" w:rsidP="00EC3287">
      <w:pPr>
        <w:spacing w:after="0"/>
        <w:contextualSpacing/>
        <w:jc w:val="both"/>
        <w:rPr>
          <w:rFonts w:ascii="Century Gothic" w:eastAsia="Times New Roman" w:hAnsi="Century Gothic"/>
          <w:sz w:val="21"/>
          <w:szCs w:val="21"/>
        </w:rPr>
      </w:pPr>
    </w:p>
    <w:p w14:paraId="21698B01" w14:textId="05E1DB17" w:rsidR="00EC3287" w:rsidRPr="00EC3287" w:rsidRDefault="00EC3287" w:rsidP="00EC3287">
      <w:pPr>
        <w:widowControl w:val="0"/>
        <w:numPr>
          <w:ilvl w:val="0"/>
          <w:numId w:val="2"/>
        </w:numPr>
        <w:kinsoku w:val="0"/>
        <w:overflowPunct w:val="0"/>
        <w:spacing w:after="0"/>
        <w:ind w:left="360"/>
        <w:jc w:val="both"/>
        <w:textAlignment w:val="baseline"/>
        <w:rPr>
          <w:rFonts w:ascii="Century Gothic" w:hAnsi="Century Gothic"/>
          <w:sz w:val="21"/>
          <w:szCs w:val="21"/>
        </w:rPr>
      </w:pPr>
      <w:r w:rsidRPr="00EC3287">
        <w:rPr>
          <w:rFonts w:ascii="Century Gothic" w:hAnsi="Century Gothic"/>
          <w:sz w:val="21"/>
          <w:szCs w:val="21"/>
        </w:rPr>
        <w:t xml:space="preserve">Upon receipt of complaint, the </w:t>
      </w:r>
      <w:r w:rsidR="00B85D9C">
        <w:rPr>
          <w:rFonts w:ascii="Century Gothic" w:hAnsi="Century Gothic"/>
          <w:sz w:val="21"/>
          <w:szCs w:val="21"/>
        </w:rPr>
        <w:t>Chair of the Board of Directors for the Ulster County Economic Development Alliance</w:t>
      </w:r>
      <w:r w:rsidR="00B37C6B">
        <w:rPr>
          <w:rFonts w:ascii="Century Gothic" w:hAnsi="Century Gothic"/>
          <w:sz w:val="21"/>
          <w:szCs w:val="21"/>
        </w:rPr>
        <w:t xml:space="preserve"> </w:t>
      </w:r>
      <w:r w:rsidRPr="00EC3287">
        <w:rPr>
          <w:rFonts w:ascii="Century Gothic" w:hAnsi="Century Gothic"/>
          <w:sz w:val="21"/>
          <w:szCs w:val="21"/>
        </w:rPr>
        <w:t>or their designee will conduct an immediate review of the allegations, and take interim actions, as appropriate. If the complaint is oral, encourage the individual to complete the “Complaint Form” in writing. If he or she refuses, prepare a Complaint Form or other write up of the complaint based on the oral reporting.</w:t>
      </w:r>
    </w:p>
    <w:p w14:paraId="69066C2B" w14:textId="77777777" w:rsidR="00EC3287" w:rsidRPr="00EC3287" w:rsidRDefault="00EC3287" w:rsidP="00EC3287">
      <w:pPr>
        <w:widowControl w:val="0"/>
        <w:numPr>
          <w:ilvl w:val="0"/>
          <w:numId w:val="2"/>
        </w:numPr>
        <w:kinsoku w:val="0"/>
        <w:overflowPunct w:val="0"/>
        <w:spacing w:after="0"/>
        <w:ind w:left="360" w:right="216"/>
        <w:jc w:val="both"/>
        <w:textAlignment w:val="baseline"/>
        <w:rPr>
          <w:rFonts w:ascii="Century Gothic" w:hAnsi="Century Gothic"/>
          <w:sz w:val="21"/>
          <w:szCs w:val="21"/>
        </w:rPr>
      </w:pPr>
      <w:r w:rsidRPr="00EC3287">
        <w:rPr>
          <w:rFonts w:ascii="Century Gothic" w:hAnsi="Century Gothic"/>
          <w:sz w:val="21"/>
          <w:szCs w:val="21"/>
        </w:rPr>
        <w:t>If documents, emails or phone records are relevant to the allegations, take steps to obtain and preserve them.</w:t>
      </w:r>
    </w:p>
    <w:p w14:paraId="3670A06A" w14:textId="77777777" w:rsidR="00EC3287" w:rsidRPr="00EC3287" w:rsidRDefault="00EC3287" w:rsidP="00EC3287">
      <w:pPr>
        <w:widowControl w:val="0"/>
        <w:numPr>
          <w:ilvl w:val="0"/>
          <w:numId w:val="2"/>
        </w:numPr>
        <w:kinsoku w:val="0"/>
        <w:overflowPunct w:val="0"/>
        <w:spacing w:after="0"/>
        <w:ind w:left="360" w:right="1296"/>
        <w:jc w:val="both"/>
        <w:textAlignment w:val="baseline"/>
        <w:rPr>
          <w:rFonts w:ascii="Century Gothic" w:hAnsi="Century Gothic"/>
          <w:sz w:val="21"/>
          <w:szCs w:val="21"/>
        </w:rPr>
      </w:pPr>
      <w:r w:rsidRPr="00EC3287">
        <w:rPr>
          <w:rFonts w:ascii="Century Gothic" w:hAnsi="Century Gothic"/>
          <w:sz w:val="21"/>
          <w:szCs w:val="21"/>
        </w:rPr>
        <w:t>Request and review all relevant documents, including all electronic communications.</w:t>
      </w:r>
    </w:p>
    <w:p w14:paraId="19C6C07A" w14:textId="77777777" w:rsidR="00EC3287" w:rsidRPr="00EC3287" w:rsidRDefault="00EC3287" w:rsidP="00EC3287">
      <w:pPr>
        <w:widowControl w:val="0"/>
        <w:numPr>
          <w:ilvl w:val="0"/>
          <w:numId w:val="2"/>
        </w:numPr>
        <w:kinsoku w:val="0"/>
        <w:overflowPunct w:val="0"/>
        <w:spacing w:after="0"/>
        <w:ind w:left="360" w:right="1296"/>
        <w:jc w:val="both"/>
        <w:textAlignment w:val="baseline"/>
        <w:rPr>
          <w:rFonts w:ascii="Century Gothic" w:hAnsi="Century Gothic"/>
          <w:sz w:val="21"/>
          <w:szCs w:val="21"/>
        </w:rPr>
      </w:pPr>
      <w:r w:rsidRPr="00EC3287">
        <w:rPr>
          <w:rFonts w:ascii="Century Gothic" w:hAnsi="Century Gothic"/>
          <w:sz w:val="21"/>
          <w:szCs w:val="21"/>
        </w:rPr>
        <w:t>Interview all parties involved, including any relevant witnesses.</w:t>
      </w:r>
    </w:p>
    <w:p w14:paraId="78D2C41C" w14:textId="77777777" w:rsidR="00EC3287" w:rsidRPr="00EC3287" w:rsidRDefault="00EC3287" w:rsidP="00EC3287">
      <w:pPr>
        <w:widowControl w:val="0"/>
        <w:numPr>
          <w:ilvl w:val="0"/>
          <w:numId w:val="2"/>
        </w:numPr>
        <w:kinsoku w:val="0"/>
        <w:overflowPunct w:val="0"/>
        <w:spacing w:after="0"/>
        <w:ind w:left="360" w:right="504"/>
        <w:jc w:val="both"/>
        <w:textAlignment w:val="baseline"/>
        <w:rPr>
          <w:rFonts w:ascii="Century Gothic" w:hAnsi="Century Gothic"/>
          <w:sz w:val="21"/>
          <w:szCs w:val="21"/>
        </w:rPr>
      </w:pPr>
      <w:r w:rsidRPr="00EC3287">
        <w:rPr>
          <w:rFonts w:ascii="Century Gothic" w:hAnsi="Century Gothic"/>
          <w:sz w:val="21"/>
          <w:szCs w:val="21"/>
        </w:rPr>
        <w:t>Create (at a minimum) written documentation of the investigation (such as a letter, memo or email), which contains the following:</w:t>
      </w:r>
    </w:p>
    <w:p w14:paraId="48BA646D" w14:textId="77777777" w:rsidR="00EC3287" w:rsidRPr="00EC3287" w:rsidRDefault="00EC3287" w:rsidP="00EC3287">
      <w:pPr>
        <w:widowControl w:val="0"/>
        <w:kinsoku w:val="0"/>
        <w:overflowPunct w:val="0"/>
        <w:spacing w:after="0"/>
        <w:ind w:left="360" w:right="504"/>
        <w:jc w:val="both"/>
        <w:textAlignment w:val="baseline"/>
        <w:rPr>
          <w:rFonts w:ascii="Century Gothic" w:hAnsi="Century Gothic"/>
          <w:sz w:val="21"/>
          <w:szCs w:val="21"/>
        </w:rPr>
      </w:pPr>
    </w:p>
    <w:p w14:paraId="31AB85FC" w14:textId="77777777" w:rsidR="00EC3287" w:rsidRPr="00EC3287" w:rsidRDefault="00EC3287" w:rsidP="00EC3287">
      <w:pPr>
        <w:widowControl w:val="0"/>
        <w:numPr>
          <w:ilvl w:val="0"/>
          <w:numId w:val="7"/>
        </w:numPr>
        <w:kinsoku w:val="0"/>
        <w:overflowPunct w:val="0"/>
        <w:spacing w:after="0"/>
        <w:ind w:left="1296" w:right="90"/>
        <w:jc w:val="both"/>
        <w:textAlignment w:val="baseline"/>
        <w:rPr>
          <w:rFonts w:ascii="Century Gothic" w:hAnsi="Century Gothic"/>
          <w:sz w:val="21"/>
          <w:szCs w:val="21"/>
        </w:rPr>
      </w:pPr>
      <w:r w:rsidRPr="00EC3287">
        <w:rPr>
          <w:rFonts w:ascii="Century Gothic" w:hAnsi="Century Gothic"/>
          <w:sz w:val="21"/>
          <w:szCs w:val="21"/>
        </w:rPr>
        <w:t>A list of all documents reviewed, along with a detailed summary of relevant documents;</w:t>
      </w:r>
    </w:p>
    <w:p w14:paraId="1C3FECF7" w14:textId="77777777" w:rsidR="00EC3287" w:rsidRPr="00EC3287" w:rsidRDefault="00EC3287" w:rsidP="00EC3287">
      <w:pPr>
        <w:widowControl w:val="0"/>
        <w:numPr>
          <w:ilvl w:val="0"/>
          <w:numId w:val="7"/>
        </w:numPr>
        <w:kinsoku w:val="0"/>
        <w:overflowPunct w:val="0"/>
        <w:spacing w:after="0"/>
        <w:ind w:left="1296" w:right="90"/>
        <w:jc w:val="both"/>
        <w:textAlignment w:val="baseline"/>
        <w:rPr>
          <w:rFonts w:ascii="Century Gothic" w:hAnsi="Century Gothic"/>
          <w:sz w:val="21"/>
          <w:szCs w:val="21"/>
        </w:rPr>
      </w:pPr>
      <w:r w:rsidRPr="00EC3287">
        <w:rPr>
          <w:rFonts w:ascii="Century Gothic" w:hAnsi="Century Gothic"/>
          <w:sz w:val="21"/>
          <w:szCs w:val="21"/>
        </w:rPr>
        <w:t>A list of names of those interviewed, along with a detailed summary of their statements;</w:t>
      </w:r>
    </w:p>
    <w:p w14:paraId="5B728018" w14:textId="77777777" w:rsidR="00EC3287" w:rsidRPr="00EC3287" w:rsidRDefault="00EC3287" w:rsidP="00EC3287">
      <w:pPr>
        <w:widowControl w:val="0"/>
        <w:numPr>
          <w:ilvl w:val="0"/>
          <w:numId w:val="7"/>
        </w:numPr>
        <w:kinsoku w:val="0"/>
        <w:overflowPunct w:val="0"/>
        <w:spacing w:after="0"/>
        <w:ind w:left="1296" w:right="90"/>
        <w:jc w:val="both"/>
        <w:textAlignment w:val="baseline"/>
        <w:rPr>
          <w:rFonts w:ascii="Century Gothic" w:hAnsi="Century Gothic"/>
          <w:sz w:val="21"/>
          <w:szCs w:val="21"/>
        </w:rPr>
      </w:pPr>
      <w:r w:rsidRPr="00EC3287">
        <w:rPr>
          <w:rFonts w:ascii="Century Gothic" w:hAnsi="Century Gothic"/>
          <w:sz w:val="21"/>
          <w:szCs w:val="21"/>
        </w:rPr>
        <w:t>A timeline of events;</w:t>
      </w:r>
    </w:p>
    <w:p w14:paraId="52A8F3AE" w14:textId="77777777" w:rsidR="00EC3287" w:rsidRPr="00EC3287" w:rsidRDefault="00EC3287" w:rsidP="00EC3287">
      <w:pPr>
        <w:widowControl w:val="0"/>
        <w:numPr>
          <w:ilvl w:val="0"/>
          <w:numId w:val="7"/>
        </w:numPr>
        <w:kinsoku w:val="0"/>
        <w:overflowPunct w:val="0"/>
        <w:spacing w:after="0"/>
        <w:ind w:left="1296" w:right="90"/>
        <w:jc w:val="both"/>
        <w:textAlignment w:val="baseline"/>
        <w:rPr>
          <w:rFonts w:ascii="Century Gothic" w:hAnsi="Century Gothic"/>
          <w:sz w:val="21"/>
          <w:szCs w:val="21"/>
        </w:rPr>
      </w:pPr>
      <w:r w:rsidRPr="00EC3287">
        <w:rPr>
          <w:rFonts w:ascii="Century Gothic" w:hAnsi="Century Gothic"/>
          <w:sz w:val="21"/>
          <w:szCs w:val="21"/>
        </w:rPr>
        <w:lastRenderedPageBreak/>
        <w:t>A summary of prior relevant incidents, reported or unreported; and</w:t>
      </w:r>
    </w:p>
    <w:p w14:paraId="369947AF" w14:textId="77777777" w:rsidR="00EC3287" w:rsidRPr="00EC3287" w:rsidRDefault="00EC3287" w:rsidP="00EC3287">
      <w:pPr>
        <w:widowControl w:val="0"/>
        <w:numPr>
          <w:ilvl w:val="0"/>
          <w:numId w:val="7"/>
        </w:numPr>
        <w:kinsoku w:val="0"/>
        <w:overflowPunct w:val="0"/>
        <w:spacing w:after="0"/>
        <w:ind w:left="1296" w:right="90"/>
        <w:jc w:val="both"/>
        <w:textAlignment w:val="baseline"/>
        <w:rPr>
          <w:rFonts w:ascii="Century Gothic" w:hAnsi="Century Gothic"/>
          <w:sz w:val="21"/>
          <w:szCs w:val="21"/>
        </w:rPr>
      </w:pPr>
      <w:r w:rsidRPr="00EC3287">
        <w:rPr>
          <w:rFonts w:ascii="Century Gothic" w:hAnsi="Century Gothic"/>
          <w:sz w:val="21"/>
          <w:szCs w:val="21"/>
        </w:rPr>
        <w:t>Recommendation(s) for the final resolution of the complaint, together with any recommendations for corrective or remedial actions to be taken.</w:t>
      </w:r>
    </w:p>
    <w:p w14:paraId="315FC683" w14:textId="77777777" w:rsidR="00EC3287" w:rsidRPr="00EC3287" w:rsidRDefault="00EC3287" w:rsidP="00EC3287">
      <w:pPr>
        <w:widowControl w:val="0"/>
        <w:kinsoku w:val="0"/>
        <w:overflowPunct w:val="0"/>
        <w:spacing w:after="0"/>
        <w:ind w:left="1296" w:right="90"/>
        <w:jc w:val="both"/>
        <w:textAlignment w:val="baseline"/>
        <w:rPr>
          <w:rFonts w:ascii="Century Gothic" w:hAnsi="Century Gothic"/>
          <w:sz w:val="21"/>
          <w:szCs w:val="21"/>
        </w:rPr>
      </w:pPr>
    </w:p>
    <w:p w14:paraId="424F636F" w14:textId="3EC9E5DB" w:rsidR="00EC3287" w:rsidRPr="005463AC" w:rsidRDefault="00EC3287" w:rsidP="00EC3287">
      <w:pPr>
        <w:widowControl w:val="0"/>
        <w:numPr>
          <w:ilvl w:val="0"/>
          <w:numId w:val="2"/>
        </w:numPr>
        <w:kinsoku w:val="0"/>
        <w:overflowPunct w:val="0"/>
        <w:spacing w:after="0"/>
        <w:ind w:left="360"/>
        <w:jc w:val="both"/>
        <w:textAlignment w:val="baseline"/>
        <w:rPr>
          <w:rFonts w:ascii="Century Gothic" w:hAnsi="Century Gothic"/>
          <w:spacing w:val="3"/>
          <w:sz w:val="21"/>
          <w:szCs w:val="21"/>
        </w:rPr>
      </w:pPr>
      <w:r w:rsidRPr="005463AC">
        <w:rPr>
          <w:rFonts w:ascii="Century Gothic" w:hAnsi="Century Gothic"/>
          <w:spacing w:val="3"/>
          <w:sz w:val="21"/>
          <w:szCs w:val="21"/>
        </w:rPr>
        <w:t xml:space="preserve">Keep the written documentation and associated documents in the </w:t>
      </w:r>
      <w:r w:rsidR="00B85D9C" w:rsidRPr="005463AC">
        <w:rPr>
          <w:rFonts w:ascii="Century Gothic" w:hAnsi="Century Gothic"/>
          <w:spacing w:val="3"/>
          <w:sz w:val="21"/>
          <w:szCs w:val="21"/>
          <w:u w:val="single"/>
        </w:rPr>
        <w:t>Board</w:t>
      </w:r>
      <w:r w:rsidRPr="005463AC">
        <w:rPr>
          <w:rFonts w:ascii="Century Gothic" w:hAnsi="Century Gothic"/>
          <w:spacing w:val="3"/>
          <w:sz w:val="21"/>
          <w:szCs w:val="21"/>
          <w:u w:val="single"/>
        </w:rPr>
        <w:t>’s</w:t>
      </w:r>
      <w:r w:rsidRPr="005463AC">
        <w:rPr>
          <w:rFonts w:ascii="Century Gothic" w:hAnsi="Century Gothic"/>
          <w:spacing w:val="3"/>
          <w:sz w:val="21"/>
          <w:szCs w:val="21"/>
        </w:rPr>
        <w:t xml:space="preserve"> records.</w:t>
      </w:r>
    </w:p>
    <w:p w14:paraId="7AA67CFA" w14:textId="77777777" w:rsidR="00EC3287" w:rsidRPr="00EC3287" w:rsidRDefault="00EC3287" w:rsidP="00EC3287">
      <w:pPr>
        <w:spacing w:after="0"/>
        <w:contextualSpacing/>
        <w:jc w:val="both"/>
        <w:rPr>
          <w:rFonts w:ascii="Century Gothic" w:eastAsia="Times New Roman" w:hAnsi="Century Gothic"/>
          <w:sz w:val="21"/>
          <w:szCs w:val="21"/>
        </w:rPr>
      </w:pPr>
    </w:p>
    <w:p w14:paraId="601572FD" w14:textId="7D52E0FC"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eastAsia="Times New Roman" w:hAnsi="Century Gothic"/>
          <w:sz w:val="21"/>
          <w:szCs w:val="21"/>
        </w:rPr>
        <w:t xml:space="preserve">Once the investigation is completed, </w:t>
      </w:r>
      <w:r w:rsidRPr="00EC3287">
        <w:rPr>
          <w:rFonts w:ascii="Century Gothic" w:eastAsia="Times New Roman" w:hAnsi="Century Gothic"/>
          <w:bCs/>
          <w:sz w:val="21"/>
          <w:szCs w:val="21"/>
        </w:rPr>
        <w:t xml:space="preserve">the </w:t>
      </w:r>
      <w:r w:rsidR="00B85D9C" w:rsidRPr="005463AC">
        <w:rPr>
          <w:rFonts w:ascii="Century Gothic" w:eastAsia="Times New Roman" w:hAnsi="Century Gothic"/>
          <w:bCs/>
          <w:sz w:val="21"/>
          <w:szCs w:val="21"/>
        </w:rPr>
        <w:t xml:space="preserve">Chair of the Board of Directors </w:t>
      </w:r>
      <w:r w:rsidR="005463AC" w:rsidRPr="005463AC">
        <w:rPr>
          <w:rFonts w:ascii="Century Gothic" w:eastAsia="Times New Roman" w:hAnsi="Century Gothic"/>
          <w:bCs/>
          <w:sz w:val="21"/>
          <w:szCs w:val="21"/>
        </w:rPr>
        <w:t>for</w:t>
      </w:r>
      <w:r w:rsidR="00B85D9C" w:rsidRPr="005463AC">
        <w:rPr>
          <w:rFonts w:ascii="Century Gothic" w:eastAsia="Times New Roman" w:hAnsi="Century Gothic"/>
          <w:bCs/>
          <w:sz w:val="21"/>
          <w:szCs w:val="21"/>
        </w:rPr>
        <w:t xml:space="preserve"> the Ulster County Economic Development Alliance</w:t>
      </w:r>
      <w:r w:rsidR="00B37C6B" w:rsidRPr="005463AC">
        <w:rPr>
          <w:rFonts w:ascii="Century Gothic" w:eastAsia="Times New Roman" w:hAnsi="Century Gothic"/>
          <w:bCs/>
          <w:sz w:val="21"/>
          <w:szCs w:val="21"/>
        </w:rPr>
        <w:t xml:space="preserve"> </w:t>
      </w:r>
      <w:r w:rsidRPr="005463AC">
        <w:rPr>
          <w:rFonts w:ascii="Century Gothic" w:eastAsia="Times New Roman" w:hAnsi="Century Gothic"/>
          <w:bCs/>
          <w:sz w:val="21"/>
          <w:szCs w:val="21"/>
        </w:rPr>
        <w:t>o</w:t>
      </w:r>
      <w:r w:rsidRPr="00EC3287">
        <w:rPr>
          <w:rFonts w:ascii="Century Gothic" w:eastAsia="Times New Roman" w:hAnsi="Century Gothic"/>
          <w:bCs/>
          <w:sz w:val="21"/>
          <w:szCs w:val="21"/>
        </w:rPr>
        <w:t>r their designee</w:t>
      </w:r>
      <w:r w:rsidRPr="00EC3287">
        <w:rPr>
          <w:rFonts w:ascii="Century Gothic" w:eastAsia="Times New Roman" w:hAnsi="Century Gothic"/>
          <w:sz w:val="21"/>
          <w:szCs w:val="21"/>
        </w:rPr>
        <w:t xml:space="preserve"> will make a Final Determination as to whether the Policy has been violated.</w:t>
      </w:r>
    </w:p>
    <w:p w14:paraId="31E92A9A" w14:textId="77777777" w:rsidR="00EC3287" w:rsidRPr="00EC3287" w:rsidRDefault="00EC3287" w:rsidP="00EC3287">
      <w:pPr>
        <w:spacing w:after="0"/>
        <w:contextualSpacing/>
        <w:jc w:val="both"/>
        <w:rPr>
          <w:rFonts w:ascii="Century Gothic" w:hAnsi="Century Gothic"/>
          <w:sz w:val="21"/>
          <w:szCs w:val="21"/>
        </w:rPr>
      </w:pPr>
    </w:p>
    <w:p w14:paraId="591435DA" w14:textId="48470D83" w:rsidR="00EC3287" w:rsidRPr="00EC3287" w:rsidRDefault="00EC3287" w:rsidP="00EC3287">
      <w:pPr>
        <w:spacing w:after="0"/>
        <w:contextualSpacing/>
        <w:jc w:val="both"/>
        <w:rPr>
          <w:rFonts w:ascii="Century Gothic" w:hAnsi="Century Gothic"/>
          <w:sz w:val="21"/>
          <w:szCs w:val="21"/>
        </w:rPr>
      </w:pPr>
      <w:r w:rsidRPr="00EC3287">
        <w:rPr>
          <w:rFonts w:ascii="Century Gothic" w:hAnsi="Century Gothic"/>
          <w:sz w:val="21"/>
          <w:szCs w:val="21"/>
        </w:rPr>
        <w:t xml:space="preserve">The </w:t>
      </w:r>
      <w:r w:rsidR="00B85D9C" w:rsidRPr="00B85D9C">
        <w:rPr>
          <w:rFonts w:ascii="Century Gothic" w:hAnsi="Century Gothic"/>
          <w:sz w:val="21"/>
          <w:szCs w:val="21"/>
        </w:rPr>
        <w:t xml:space="preserve">Chair of the Board of Directors </w:t>
      </w:r>
      <w:r w:rsidR="007E2895">
        <w:rPr>
          <w:rFonts w:ascii="Century Gothic" w:hAnsi="Century Gothic"/>
          <w:sz w:val="21"/>
          <w:szCs w:val="21"/>
        </w:rPr>
        <w:t>for</w:t>
      </w:r>
      <w:r w:rsidR="00B85D9C" w:rsidRPr="00B85D9C">
        <w:rPr>
          <w:rFonts w:ascii="Century Gothic" w:hAnsi="Century Gothic"/>
          <w:sz w:val="21"/>
          <w:szCs w:val="21"/>
        </w:rPr>
        <w:t xml:space="preserve"> the Ulster County Economic Development Alliance</w:t>
      </w:r>
      <w:r w:rsidR="00B37C6B">
        <w:rPr>
          <w:rFonts w:ascii="Century Gothic" w:hAnsi="Century Gothic"/>
          <w:sz w:val="21"/>
          <w:szCs w:val="21"/>
        </w:rPr>
        <w:t xml:space="preserve"> </w:t>
      </w:r>
      <w:r w:rsidRPr="00EC3287">
        <w:rPr>
          <w:rFonts w:ascii="Century Gothic" w:hAnsi="Century Gothic"/>
          <w:sz w:val="21"/>
          <w:szCs w:val="21"/>
        </w:rPr>
        <w:t>or their designee shall promptly notify the complainant of the Final Determination, and also inform the complainant of their right to file a complaint or charge with the DHR or EEOC, or in an appropriate court.</w:t>
      </w:r>
    </w:p>
    <w:p w14:paraId="7762D937" w14:textId="77777777" w:rsidR="00EC3287" w:rsidRPr="00EC3287" w:rsidRDefault="00EC3287" w:rsidP="00EC3287">
      <w:pPr>
        <w:spacing w:after="0"/>
        <w:contextualSpacing/>
        <w:jc w:val="both"/>
        <w:rPr>
          <w:rFonts w:ascii="Century Gothic" w:hAnsi="Century Gothic"/>
          <w:sz w:val="21"/>
          <w:szCs w:val="21"/>
        </w:rPr>
      </w:pPr>
    </w:p>
    <w:p w14:paraId="2633F7D6" w14:textId="2D0904C8" w:rsidR="00EC3287" w:rsidRPr="00EC3287" w:rsidRDefault="00EC3287" w:rsidP="00EC3287">
      <w:pPr>
        <w:spacing w:after="0"/>
        <w:contextualSpacing/>
        <w:jc w:val="both"/>
        <w:rPr>
          <w:rFonts w:ascii="Century Gothic" w:eastAsia="Times New Roman" w:hAnsi="Century Gothic"/>
          <w:sz w:val="21"/>
          <w:szCs w:val="21"/>
        </w:rPr>
      </w:pPr>
      <w:r w:rsidRPr="00EC3287">
        <w:rPr>
          <w:rFonts w:ascii="Century Gothic" w:hAnsi="Century Gothic"/>
          <w:sz w:val="21"/>
          <w:szCs w:val="21"/>
        </w:rPr>
        <w:t xml:space="preserve">If a complaint of discriminatory harassment, other harassment, or retaliation is determined to be founded, </w:t>
      </w:r>
      <w:r w:rsidR="007E2895">
        <w:rPr>
          <w:rFonts w:ascii="Century Gothic" w:hAnsi="Century Gothic"/>
          <w:sz w:val="21"/>
          <w:szCs w:val="21"/>
        </w:rPr>
        <w:t xml:space="preserve">the </w:t>
      </w:r>
      <w:r w:rsidR="005E3192">
        <w:rPr>
          <w:rFonts w:ascii="Century Gothic" w:hAnsi="Century Gothic"/>
          <w:sz w:val="21"/>
          <w:szCs w:val="21"/>
        </w:rPr>
        <w:t>Ulster County Economic Development Alliance</w:t>
      </w:r>
      <w:r w:rsidRPr="00EC3287">
        <w:rPr>
          <w:rFonts w:ascii="Century Gothic" w:hAnsi="Century Gothic"/>
          <w:sz w:val="21"/>
          <w:szCs w:val="21"/>
        </w:rPr>
        <w:t xml:space="preserve"> will </w:t>
      </w:r>
      <w:r w:rsidR="00F825D2">
        <w:rPr>
          <w:rFonts w:ascii="Century Gothic" w:hAnsi="Century Gothic"/>
          <w:sz w:val="21"/>
          <w:szCs w:val="21"/>
        </w:rPr>
        <w:t xml:space="preserve">notify the member and </w:t>
      </w:r>
      <w:r w:rsidRPr="00EC3287">
        <w:rPr>
          <w:rFonts w:ascii="Century Gothic" w:hAnsi="Century Gothic"/>
          <w:sz w:val="21"/>
          <w:szCs w:val="21"/>
        </w:rPr>
        <w:t xml:space="preserve">take </w:t>
      </w:r>
      <w:r w:rsidR="00B37C6B">
        <w:rPr>
          <w:rFonts w:ascii="Century Gothic" w:hAnsi="Century Gothic"/>
          <w:sz w:val="21"/>
          <w:szCs w:val="21"/>
        </w:rPr>
        <w:t xml:space="preserve">action in accordance with the law. </w:t>
      </w:r>
      <w:r w:rsidRPr="005463AC">
        <w:rPr>
          <w:rFonts w:ascii="Century Gothic" w:hAnsi="Century Gothic"/>
          <w:sz w:val="21"/>
          <w:szCs w:val="21"/>
        </w:rPr>
        <w:t xml:space="preserve">The </w:t>
      </w:r>
      <w:r w:rsidR="00B85D9C" w:rsidRPr="005463AC">
        <w:rPr>
          <w:rFonts w:ascii="Century Gothic" w:hAnsi="Century Gothic"/>
          <w:sz w:val="21"/>
          <w:szCs w:val="21"/>
        </w:rPr>
        <w:t xml:space="preserve">Chair of the Board of Directors </w:t>
      </w:r>
      <w:r w:rsidR="005463AC" w:rsidRPr="005463AC">
        <w:rPr>
          <w:rFonts w:ascii="Century Gothic" w:hAnsi="Century Gothic"/>
          <w:sz w:val="21"/>
          <w:szCs w:val="21"/>
        </w:rPr>
        <w:t>for</w:t>
      </w:r>
      <w:r w:rsidR="00B85D9C" w:rsidRPr="005463AC">
        <w:rPr>
          <w:rFonts w:ascii="Century Gothic" w:hAnsi="Century Gothic"/>
          <w:sz w:val="21"/>
          <w:szCs w:val="21"/>
        </w:rPr>
        <w:t xml:space="preserve"> the Ulster County Economic Development Alliance</w:t>
      </w:r>
      <w:r w:rsidRPr="005463AC">
        <w:rPr>
          <w:rFonts w:ascii="Century Gothic" w:hAnsi="Century Gothic"/>
          <w:sz w:val="21"/>
          <w:szCs w:val="21"/>
        </w:rPr>
        <w:t xml:space="preserve"> will be responsible for overseeing the implementing of any corrective or remedial actions deemed necessary.</w:t>
      </w:r>
      <w:r w:rsidRPr="00EC3287">
        <w:rPr>
          <w:rFonts w:ascii="Century Gothic" w:hAnsi="Century Gothic"/>
          <w:sz w:val="21"/>
          <w:szCs w:val="21"/>
        </w:rPr>
        <w:t xml:space="preserve"> </w:t>
      </w:r>
    </w:p>
    <w:p w14:paraId="32B7931A" w14:textId="77777777" w:rsidR="00EC3287" w:rsidRPr="00EC3287" w:rsidRDefault="00EC3287" w:rsidP="00EC3287">
      <w:pPr>
        <w:spacing w:after="0"/>
        <w:contextualSpacing/>
        <w:jc w:val="both"/>
        <w:rPr>
          <w:rFonts w:ascii="Century Gothic" w:eastAsia="Times New Roman" w:hAnsi="Century Gothic"/>
          <w:sz w:val="21"/>
          <w:szCs w:val="21"/>
        </w:rPr>
      </w:pPr>
    </w:p>
    <w:p w14:paraId="70A9CD49" w14:textId="77777777" w:rsidR="00EC3287" w:rsidRPr="00EC3287" w:rsidRDefault="00EC3287" w:rsidP="00EC3287">
      <w:pPr>
        <w:spacing w:after="0"/>
        <w:jc w:val="both"/>
        <w:rPr>
          <w:rFonts w:ascii="Century Gothic" w:eastAsia="Times New Roman" w:hAnsi="Century Gothic"/>
          <w:sz w:val="21"/>
          <w:szCs w:val="21"/>
        </w:rPr>
      </w:pPr>
    </w:p>
    <w:p w14:paraId="3D356FCB" w14:textId="77777777" w:rsidR="00EC3287" w:rsidRPr="00EC3287" w:rsidRDefault="00EC3287" w:rsidP="00EC3287">
      <w:pPr>
        <w:pStyle w:val="ListParagraph"/>
        <w:numPr>
          <w:ilvl w:val="0"/>
          <w:numId w:val="10"/>
        </w:numPr>
        <w:kinsoku w:val="0"/>
        <w:overflowPunct w:val="0"/>
        <w:autoSpaceDE/>
        <w:adjustRightInd/>
        <w:ind w:right="180"/>
        <w:contextualSpacing/>
        <w:jc w:val="both"/>
        <w:textAlignment w:val="baseline"/>
        <w:rPr>
          <w:rFonts w:ascii="Century Gothic" w:hAnsi="Century Gothic"/>
          <w:b/>
          <w:sz w:val="21"/>
          <w:szCs w:val="21"/>
          <w:u w:val="single"/>
        </w:rPr>
      </w:pPr>
      <w:r w:rsidRPr="00EC3287">
        <w:rPr>
          <w:rFonts w:ascii="Century Gothic" w:hAnsi="Century Gothic"/>
          <w:b/>
          <w:sz w:val="21"/>
          <w:szCs w:val="21"/>
          <w:u w:val="single"/>
        </w:rPr>
        <w:t>FALSE REPORTS</w:t>
      </w:r>
    </w:p>
    <w:p w14:paraId="460E8567" w14:textId="77777777"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3620A546" w14:textId="7C3882EE"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r w:rsidRPr="00EC3287">
        <w:rPr>
          <w:rFonts w:ascii="Century Gothic" w:hAnsi="Century Gothic"/>
          <w:sz w:val="21"/>
          <w:szCs w:val="21"/>
        </w:rPr>
        <w:t xml:space="preserve">Reporting of a false complaint is a serious act. In the event it is found that an individual bringing the complaint has knowingly made false allegations, </w:t>
      </w:r>
      <w:r w:rsidR="007E2895">
        <w:rPr>
          <w:rFonts w:ascii="Century Gothic" w:hAnsi="Century Gothic"/>
          <w:sz w:val="21"/>
          <w:szCs w:val="21"/>
        </w:rPr>
        <w:t xml:space="preserve">the </w:t>
      </w:r>
      <w:r w:rsidR="005E3192">
        <w:rPr>
          <w:rFonts w:ascii="Century Gothic" w:hAnsi="Century Gothic"/>
          <w:sz w:val="21"/>
          <w:szCs w:val="21"/>
        </w:rPr>
        <w:t>Ulster County Economic Development Alliance</w:t>
      </w:r>
      <w:r w:rsidRPr="00EC3287">
        <w:rPr>
          <w:rFonts w:ascii="Century Gothic" w:hAnsi="Century Gothic"/>
          <w:i/>
          <w:sz w:val="21"/>
          <w:szCs w:val="21"/>
        </w:rPr>
        <w:t xml:space="preserve"> </w:t>
      </w:r>
      <w:r w:rsidRPr="00EC3287">
        <w:rPr>
          <w:rFonts w:ascii="Century Gothic" w:hAnsi="Century Gothic"/>
          <w:sz w:val="21"/>
          <w:szCs w:val="21"/>
        </w:rPr>
        <w:t>may take appropriate remedial action and/or disciplinary action in</w:t>
      </w:r>
      <w:r w:rsidR="00B37C6B">
        <w:rPr>
          <w:rFonts w:ascii="Century Gothic" w:hAnsi="Century Gothic"/>
          <w:sz w:val="21"/>
          <w:szCs w:val="21"/>
        </w:rPr>
        <w:t xml:space="preserve"> accordance with </w:t>
      </w:r>
      <w:r w:rsidRPr="00EC3287">
        <w:rPr>
          <w:rFonts w:ascii="Century Gothic" w:hAnsi="Century Gothic"/>
          <w:sz w:val="21"/>
          <w:szCs w:val="21"/>
        </w:rPr>
        <w:t>state law.</w:t>
      </w:r>
    </w:p>
    <w:p w14:paraId="1D7134A4" w14:textId="77777777"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1AFD32A0" w14:textId="77777777"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7E8BDCB1"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569E77D2"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1867A781"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5B91CF23"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03C4524D"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1D960C9F"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206EEF87"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5AE7D79F"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0B47D6D7"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5E09B50B"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35735704"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24DDFD23" w14:textId="77777777"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7344E288" w14:textId="77777777" w:rsidR="00EC3287" w:rsidRPr="00EC3287" w:rsidRDefault="00EC3287" w:rsidP="00EC3287">
      <w:pPr>
        <w:widowControl w:val="0"/>
        <w:kinsoku w:val="0"/>
        <w:overflowPunct w:val="0"/>
        <w:autoSpaceDN w:val="0"/>
        <w:spacing w:after="0"/>
        <w:ind w:right="180"/>
        <w:jc w:val="both"/>
        <w:textAlignment w:val="baseline"/>
        <w:rPr>
          <w:rFonts w:ascii="Century Gothic" w:hAnsi="Century Gothic"/>
          <w:sz w:val="21"/>
          <w:szCs w:val="21"/>
        </w:rPr>
      </w:pPr>
    </w:p>
    <w:p w14:paraId="34B36BCD" w14:textId="77777777" w:rsidR="00EC3287" w:rsidRDefault="00EC3287" w:rsidP="00EC3287">
      <w:pPr>
        <w:widowControl w:val="0"/>
        <w:kinsoku w:val="0"/>
        <w:overflowPunct w:val="0"/>
        <w:autoSpaceDN w:val="0"/>
        <w:spacing w:after="0"/>
        <w:ind w:right="180"/>
        <w:jc w:val="both"/>
        <w:textAlignment w:val="baseline"/>
        <w:rPr>
          <w:rFonts w:ascii="Century Gothic" w:hAnsi="Century Gothic"/>
          <w:b/>
          <w:sz w:val="21"/>
          <w:szCs w:val="21"/>
          <w:u w:val="single"/>
        </w:rPr>
      </w:pPr>
    </w:p>
    <w:p w14:paraId="623B5CA1" w14:textId="77777777" w:rsidR="004A6F6D" w:rsidRDefault="004A6F6D">
      <w:pPr>
        <w:rPr>
          <w:rFonts w:ascii="Century Gothic" w:hAnsi="Century Gothic"/>
          <w:b/>
          <w:sz w:val="21"/>
          <w:szCs w:val="21"/>
          <w:u w:val="single"/>
        </w:rPr>
      </w:pPr>
      <w:r>
        <w:rPr>
          <w:rFonts w:ascii="Century Gothic" w:hAnsi="Century Gothic"/>
          <w:b/>
          <w:sz w:val="21"/>
          <w:szCs w:val="21"/>
          <w:u w:val="single"/>
        </w:rPr>
        <w:br w:type="page"/>
      </w:r>
    </w:p>
    <w:p w14:paraId="1A5D7F6E" w14:textId="77777777" w:rsidR="004A6F6D" w:rsidRPr="00EC3287" w:rsidRDefault="004A6F6D" w:rsidP="00EC3287">
      <w:pPr>
        <w:widowControl w:val="0"/>
        <w:kinsoku w:val="0"/>
        <w:overflowPunct w:val="0"/>
        <w:autoSpaceDN w:val="0"/>
        <w:spacing w:after="0"/>
        <w:ind w:right="180"/>
        <w:jc w:val="both"/>
        <w:textAlignment w:val="baseline"/>
        <w:rPr>
          <w:rFonts w:ascii="Century Gothic" w:hAnsi="Century Gothic"/>
          <w:b/>
          <w:sz w:val="21"/>
          <w:szCs w:val="21"/>
          <w:u w:val="single"/>
        </w:rPr>
      </w:pPr>
    </w:p>
    <w:p w14:paraId="0FEE6ADE" w14:textId="77777777" w:rsidR="00EC3287" w:rsidRPr="00EC3287" w:rsidRDefault="005E3192" w:rsidP="00EC3287">
      <w:pPr>
        <w:spacing w:after="0"/>
        <w:jc w:val="center"/>
        <w:rPr>
          <w:rFonts w:ascii="Century Gothic" w:eastAsia="Times New Roman" w:hAnsi="Century Gothic"/>
          <w:b/>
          <w:bCs/>
          <w:sz w:val="21"/>
          <w:szCs w:val="21"/>
        </w:rPr>
      </w:pPr>
      <w:r>
        <w:rPr>
          <w:rFonts w:ascii="Century Gothic" w:eastAsia="Times New Roman" w:hAnsi="Century Gothic"/>
          <w:b/>
          <w:sz w:val="21"/>
          <w:szCs w:val="21"/>
        </w:rPr>
        <w:t>ULSTER COUNTY ECONOMIC DEVELOPMENT ALLIANCE</w:t>
      </w:r>
      <w:r w:rsidR="00EC3287" w:rsidRPr="00EC3287">
        <w:rPr>
          <w:rFonts w:ascii="Century Gothic" w:eastAsia="Times New Roman" w:hAnsi="Century Gothic"/>
          <w:sz w:val="21"/>
          <w:szCs w:val="21"/>
        </w:rPr>
        <w:t xml:space="preserve"> </w:t>
      </w:r>
      <w:r w:rsidR="00EC3287" w:rsidRPr="00EC3287">
        <w:rPr>
          <w:rFonts w:ascii="Century Gothic" w:eastAsia="Times New Roman" w:hAnsi="Century Gothic"/>
          <w:b/>
          <w:bCs/>
          <w:sz w:val="21"/>
          <w:szCs w:val="21"/>
        </w:rPr>
        <w:t xml:space="preserve">DISCRIMINATORY HARASSMENT PREVENTION COMPLAINT FORM </w:t>
      </w:r>
    </w:p>
    <w:p w14:paraId="48867A33" w14:textId="21684383" w:rsidR="00EC3287" w:rsidRPr="00EC3287" w:rsidRDefault="00EC3287" w:rsidP="00EC3287">
      <w:pPr>
        <w:spacing w:after="0"/>
        <w:jc w:val="center"/>
        <w:rPr>
          <w:rFonts w:ascii="Century Gothic" w:eastAsia="Times New Roman" w:hAnsi="Century Gothic"/>
          <w:b/>
          <w:bCs/>
          <w:sz w:val="21"/>
          <w:szCs w:val="21"/>
        </w:rPr>
      </w:pPr>
      <w:r w:rsidRPr="005463AC">
        <w:rPr>
          <w:rFonts w:ascii="Century Gothic" w:eastAsia="Times New Roman" w:hAnsi="Century Gothic"/>
          <w:b/>
          <w:bCs/>
          <w:sz w:val="21"/>
          <w:szCs w:val="21"/>
        </w:rPr>
        <w:t>(Submit to</w:t>
      </w:r>
      <w:r w:rsidR="005463AC" w:rsidRPr="005463AC">
        <w:t xml:space="preserve"> </w:t>
      </w:r>
      <w:r w:rsidR="005463AC" w:rsidRPr="005463AC">
        <w:rPr>
          <w:b/>
        </w:rPr>
        <w:t>the</w:t>
      </w:r>
      <w:r w:rsidR="005463AC">
        <w:t xml:space="preserve"> </w:t>
      </w:r>
      <w:r w:rsidR="005463AC" w:rsidRPr="005463AC">
        <w:rPr>
          <w:rFonts w:ascii="Century Gothic" w:eastAsia="Times New Roman" w:hAnsi="Century Gothic"/>
          <w:b/>
          <w:bCs/>
          <w:sz w:val="21"/>
          <w:szCs w:val="21"/>
        </w:rPr>
        <w:t xml:space="preserve">Chair of the Board of Directors </w:t>
      </w:r>
      <w:r w:rsidR="005463AC">
        <w:rPr>
          <w:rFonts w:ascii="Century Gothic" w:eastAsia="Times New Roman" w:hAnsi="Century Gothic"/>
          <w:b/>
          <w:bCs/>
          <w:sz w:val="21"/>
          <w:szCs w:val="21"/>
        </w:rPr>
        <w:t>for</w:t>
      </w:r>
      <w:r w:rsidR="005463AC" w:rsidRPr="005463AC">
        <w:rPr>
          <w:rFonts w:ascii="Century Gothic" w:eastAsia="Times New Roman" w:hAnsi="Century Gothic"/>
          <w:b/>
          <w:bCs/>
          <w:sz w:val="21"/>
          <w:szCs w:val="21"/>
        </w:rPr>
        <w:t xml:space="preserve"> the Ulster County Economic Development Alliance</w:t>
      </w:r>
      <w:r w:rsidRPr="005463AC">
        <w:rPr>
          <w:rFonts w:ascii="Century Gothic" w:eastAsia="Times New Roman" w:hAnsi="Century Gothic"/>
          <w:b/>
          <w:bCs/>
          <w:sz w:val="21"/>
          <w:szCs w:val="21"/>
        </w:rPr>
        <w:t>)</w:t>
      </w:r>
    </w:p>
    <w:p w14:paraId="6A0ACF2A" w14:textId="77777777" w:rsidR="00EC3287" w:rsidRPr="00EC3287" w:rsidRDefault="00EC3287" w:rsidP="00EC3287">
      <w:pPr>
        <w:spacing w:after="0"/>
        <w:jc w:val="center"/>
        <w:rPr>
          <w:rFonts w:ascii="Century Gothic" w:eastAsia="Times New Roman" w:hAnsi="Century Gothic"/>
          <w:b/>
          <w:bCs/>
          <w:sz w:val="21"/>
          <w:szCs w:val="21"/>
        </w:rPr>
      </w:pPr>
    </w:p>
    <w:p w14:paraId="3BBA79E4" w14:textId="77777777" w:rsidR="00EC3287" w:rsidRPr="00EC3287" w:rsidRDefault="00EC3287" w:rsidP="00EC3287">
      <w:pPr>
        <w:spacing w:after="0"/>
        <w:jc w:val="both"/>
        <w:rPr>
          <w:rFonts w:ascii="Century Gothic" w:eastAsia="Times New Roman" w:hAnsi="Century Gothic"/>
          <w:sz w:val="21"/>
          <w:szCs w:val="21"/>
        </w:rPr>
      </w:pPr>
      <w:r w:rsidRPr="00EC3287">
        <w:rPr>
          <w:rFonts w:ascii="Century Gothic" w:eastAsia="Times New Roman" w:hAnsi="Century Gothic"/>
          <w:sz w:val="21"/>
          <w:szCs w:val="21"/>
        </w:rPr>
        <w:t xml:space="preserve">This form may be used to file a charge of discriminatory harassment which is a form of discrimination prohibited by federal law, the New York State Human Rights Law, and </w:t>
      </w:r>
      <w:r w:rsidR="005E3192">
        <w:rPr>
          <w:rFonts w:ascii="Century Gothic" w:eastAsia="Times New Roman" w:hAnsi="Century Gothic"/>
          <w:sz w:val="21"/>
          <w:szCs w:val="21"/>
        </w:rPr>
        <w:t>Ulster County Economic Development Alliance</w:t>
      </w:r>
      <w:r w:rsidRPr="00EC3287">
        <w:rPr>
          <w:rFonts w:ascii="Century Gothic" w:eastAsia="Times New Roman" w:hAnsi="Century Gothic"/>
          <w:sz w:val="21"/>
          <w:szCs w:val="21"/>
        </w:rPr>
        <w:t xml:space="preserve"> Policy.</w:t>
      </w:r>
    </w:p>
    <w:p w14:paraId="7BE2EE6D" w14:textId="77777777" w:rsidR="00EC3287" w:rsidRPr="00EC3287" w:rsidRDefault="00EC3287" w:rsidP="00EC3287">
      <w:pPr>
        <w:spacing w:after="0"/>
        <w:jc w:val="both"/>
        <w:rPr>
          <w:rFonts w:ascii="Century Gothic" w:eastAsia="Times New Roman" w:hAnsi="Century Gothic"/>
          <w:sz w:val="21"/>
          <w:szCs w:val="21"/>
        </w:rPr>
      </w:pPr>
    </w:p>
    <w:p w14:paraId="4BE1BA31" w14:textId="24AEED7D" w:rsidR="00EC3287" w:rsidRPr="00EC3287" w:rsidRDefault="00EC3287" w:rsidP="00EC3287">
      <w:pPr>
        <w:pBdr>
          <w:bottom w:val="single" w:sz="12" w:space="1" w:color="auto"/>
        </w:pBdr>
        <w:spacing w:after="0"/>
        <w:jc w:val="both"/>
        <w:rPr>
          <w:rFonts w:ascii="Century Gothic" w:eastAsia="Times New Roman" w:hAnsi="Century Gothic"/>
          <w:sz w:val="21"/>
          <w:szCs w:val="21"/>
        </w:rPr>
      </w:pPr>
      <w:r w:rsidRPr="00EC3287">
        <w:rPr>
          <w:rFonts w:ascii="Century Gothic" w:eastAsia="Times New Roman" w:hAnsi="Century Gothic"/>
          <w:sz w:val="21"/>
          <w:szCs w:val="21"/>
        </w:rPr>
        <w:t xml:space="preserve">Filing this complaint form with </w:t>
      </w:r>
      <w:r w:rsidR="005E3192">
        <w:rPr>
          <w:rFonts w:ascii="Century Gothic" w:eastAsia="Times New Roman" w:hAnsi="Century Gothic"/>
          <w:sz w:val="21"/>
          <w:szCs w:val="21"/>
        </w:rPr>
        <w:t>Ulster County Economic Development Alliance</w:t>
      </w:r>
      <w:r w:rsidRPr="00EC3287">
        <w:rPr>
          <w:rFonts w:ascii="Century Gothic" w:eastAsia="Times New Roman" w:hAnsi="Century Gothic"/>
          <w:sz w:val="21"/>
          <w:szCs w:val="21"/>
        </w:rPr>
        <w:t xml:space="preserve"> in no way deprives you of the right to file a complaint with the </w:t>
      </w:r>
      <w:r w:rsidR="005463AC">
        <w:rPr>
          <w:rFonts w:ascii="Century Gothic" w:eastAsia="Times New Roman" w:hAnsi="Century Gothic"/>
          <w:sz w:val="21"/>
          <w:szCs w:val="21"/>
        </w:rPr>
        <w:t xml:space="preserve">Ulster County Human Rights Commission, </w:t>
      </w:r>
      <w:r w:rsidR="00F825D2">
        <w:rPr>
          <w:rFonts w:ascii="Century Gothic" w:eastAsia="Times New Roman" w:hAnsi="Century Gothic"/>
          <w:sz w:val="21"/>
          <w:szCs w:val="21"/>
        </w:rPr>
        <w:t xml:space="preserve">the </w:t>
      </w:r>
      <w:r w:rsidRPr="00EC3287">
        <w:rPr>
          <w:rFonts w:ascii="Century Gothic" w:eastAsia="Times New Roman" w:hAnsi="Century Gothic"/>
          <w:sz w:val="21"/>
          <w:szCs w:val="21"/>
        </w:rPr>
        <w:t xml:space="preserve">US Equal Employment Opportunity Commission, </w:t>
      </w:r>
      <w:r w:rsidR="00F825D2">
        <w:rPr>
          <w:rFonts w:ascii="Century Gothic" w:eastAsia="Times New Roman" w:hAnsi="Century Gothic"/>
          <w:sz w:val="21"/>
          <w:szCs w:val="21"/>
        </w:rPr>
        <w:t xml:space="preserve">the </w:t>
      </w:r>
      <w:r w:rsidRPr="00EC3287">
        <w:rPr>
          <w:rFonts w:ascii="Century Gothic" w:eastAsia="Times New Roman" w:hAnsi="Century Gothic"/>
          <w:sz w:val="21"/>
          <w:szCs w:val="21"/>
        </w:rPr>
        <w:t>New York State Division of Human Rights, and/or the Federal/State courts.</w:t>
      </w:r>
    </w:p>
    <w:p w14:paraId="2DB0C78A" w14:textId="77777777" w:rsidR="00EC3287" w:rsidRPr="00EC3287" w:rsidRDefault="00EC3287" w:rsidP="00EC3287">
      <w:pPr>
        <w:spacing w:after="0"/>
        <w:jc w:val="both"/>
        <w:rPr>
          <w:rFonts w:ascii="Century Gothic" w:eastAsia="Times New Roman" w:hAnsi="Century Gothic"/>
          <w:sz w:val="21"/>
          <w:szCs w:val="21"/>
        </w:rPr>
      </w:pPr>
    </w:p>
    <w:p w14:paraId="71E3B586" w14:textId="77777777" w:rsidR="00EC3287" w:rsidRPr="00EC3287" w:rsidRDefault="00EC3287" w:rsidP="00EC3287">
      <w:pPr>
        <w:spacing w:after="0"/>
        <w:jc w:val="center"/>
        <w:rPr>
          <w:rFonts w:ascii="Century Gothic" w:eastAsia="Times New Roman" w:hAnsi="Century Gothic"/>
          <w:sz w:val="21"/>
          <w:szCs w:val="21"/>
        </w:rPr>
      </w:pPr>
      <w:r w:rsidRPr="00EC3287">
        <w:rPr>
          <w:rFonts w:ascii="Century Gothic" w:eastAsia="Times New Roman" w:hAnsi="Century Gothic"/>
          <w:sz w:val="21"/>
          <w:szCs w:val="21"/>
        </w:rPr>
        <w:t>(PLEASE PRINT OR TYPE)</w:t>
      </w:r>
    </w:p>
    <w:p w14:paraId="47B7BEF4" w14:textId="77777777" w:rsidR="00EC3287" w:rsidRPr="00EC3287" w:rsidRDefault="00EC3287" w:rsidP="00EC3287">
      <w:pPr>
        <w:spacing w:after="0"/>
        <w:jc w:val="both"/>
        <w:rPr>
          <w:rFonts w:ascii="Century Gothic" w:eastAsia="Times New Roman" w:hAnsi="Century Gothic"/>
          <w:sz w:val="21"/>
          <w:szCs w:val="21"/>
        </w:rPr>
      </w:pPr>
    </w:p>
    <w:p w14:paraId="6F25786B" w14:textId="77777777" w:rsidR="00EC3287" w:rsidRPr="00EC3287" w:rsidRDefault="00EC3287" w:rsidP="00EC3287">
      <w:pPr>
        <w:widowControl w:val="0"/>
        <w:numPr>
          <w:ilvl w:val="0"/>
          <w:numId w:val="8"/>
        </w:numPr>
        <w:autoSpaceDE w:val="0"/>
        <w:autoSpaceDN w:val="0"/>
        <w:adjustRightInd w:val="0"/>
        <w:spacing w:after="0" w:line="360" w:lineRule="auto"/>
        <w:rPr>
          <w:rFonts w:ascii="Century Gothic" w:eastAsia="Times New Roman" w:hAnsi="Century Gothic"/>
          <w:sz w:val="21"/>
          <w:szCs w:val="21"/>
        </w:rPr>
      </w:pPr>
      <w:r w:rsidRPr="00EC3287">
        <w:rPr>
          <w:rFonts w:ascii="Century Gothic" w:eastAsia="Times New Roman" w:hAnsi="Century Gothic"/>
          <w:sz w:val="21"/>
          <w:szCs w:val="21"/>
        </w:rPr>
        <w:t>Name____________________________________</w:t>
      </w:r>
      <w:r w:rsidRPr="00EC3287">
        <w:rPr>
          <w:rFonts w:ascii="Century Gothic" w:eastAsia="Times New Roman" w:hAnsi="Century Gothic"/>
          <w:sz w:val="21"/>
          <w:szCs w:val="21"/>
        </w:rPr>
        <w:tab/>
      </w:r>
    </w:p>
    <w:p w14:paraId="0B89A2A7" w14:textId="77777777" w:rsidR="00EC3287" w:rsidRPr="00EC3287" w:rsidRDefault="00EC3287" w:rsidP="00EC3287">
      <w:pPr>
        <w:spacing w:after="0" w:line="360" w:lineRule="auto"/>
        <w:ind w:left="720"/>
        <w:rPr>
          <w:rFonts w:ascii="Century Gothic" w:eastAsia="Times New Roman" w:hAnsi="Century Gothic"/>
          <w:sz w:val="21"/>
          <w:szCs w:val="21"/>
        </w:rPr>
      </w:pPr>
      <w:r w:rsidRPr="00EC3287">
        <w:rPr>
          <w:rFonts w:ascii="Century Gothic" w:eastAsia="Times New Roman" w:hAnsi="Century Gothic"/>
          <w:sz w:val="21"/>
          <w:szCs w:val="21"/>
        </w:rPr>
        <w:t>Phone Number ___________________________</w:t>
      </w:r>
    </w:p>
    <w:p w14:paraId="3A3184DC" w14:textId="77777777" w:rsidR="00EC3287" w:rsidRPr="00EC3287" w:rsidRDefault="00EC3287" w:rsidP="00EC3287">
      <w:pPr>
        <w:spacing w:after="0" w:line="360" w:lineRule="auto"/>
        <w:ind w:firstLine="720"/>
        <w:rPr>
          <w:rFonts w:ascii="Century Gothic" w:eastAsia="Times New Roman" w:hAnsi="Century Gothic"/>
          <w:sz w:val="21"/>
          <w:szCs w:val="21"/>
        </w:rPr>
      </w:pPr>
      <w:r w:rsidRPr="00EC3287">
        <w:rPr>
          <w:rFonts w:ascii="Century Gothic" w:eastAsia="Times New Roman" w:hAnsi="Century Gothic"/>
          <w:sz w:val="21"/>
          <w:szCs w:val="21"/>
        </w:rPr>
        <w:t>Residence_____________________________________________________________</w:t>
      </w:r>
    </w:p>
    <w:p w14:paraId="18C2BB80" w14:textId="77777777" w:rsidR="00EC3287" w:rsidRPr="00EC3287" w:rsidRDefault="00EC3287" w:rsidP="00EC3287">
      <w:pPr>
        <w:spacing w:after="0" w:line="360" w:lineRule="auto"/>
        <w:ind w:firstLine="720"/>
        <w:rPr>
          <w:rFonts w:ascii="Century Gothic" w:eastAsia="Times New Roman" w:hAnsi="Century Gothic"/>
          <w:sz w:val="21"/>
          <w:szCs w:val="21"/>
        </w:rPr>
      </w:pPr>
      <w:r w:rsidRPr="00EC3287">
        <w:rPr>
          <w:rFonts w:ascii="Century Gothic" w:eastAsia="Times New Roman" w:hAnsi="Century Gothic"/>
          <w:sz w:val="21"/>
          <w:szCs w:val="21"/>
        </w:rPr>
        <w:t>Mailing Address (if different from residence) _____________________________</w:t>
      </w:r>
    </w:p>
    <w:p w14:paraId="5C5D84A1" w14:textId="206E473D" w:rsidR="00EC3287" w:rsidRPr="00EC3287" w:rsidRDefault="00EC3287" w:rsidP="00B37C6B">
      <w:pPr>
        <w:spacing w:after="0" w:line="360" w:lineRule="auto"/>
        <w:ind w:firstLine="720"/>
        <w:rPr>
          <w:rFonts w:ascii="Century Gothic" w:eastAsia="Times New Roman" w:hAnsi="Century Gothic"/>
          <w:sz w:val="21"/>
          <w:szCs w:val="21"/>
        </w:rPr>
      </w:pPr>
      <w:r w:rsidRPr="00EC3287">
        <w:rPr>
          <w:rFonts w:ascii="Century Gothic" w:eastAsia="Times New Roman" w:hAnsi="Century Gothic"/>
          <w:sz w:val="21"/>
          <w:szCs w:val="21"/>
        </w:rPr>
        <w:t>City ______________________ State _______________ Zip Code ______________</w:t>
      </w:r>
    </w:p>
    <w:p w14:paraId="0AB601D0" w14:textId="77777777" w:rsidR="00EC3287" w:rsidRPr="00EC3287" w:rsidRDefault="00EC3287" w:rsidP="00EC3287">
      <w:pPr>
        <w:spacing w:after="0"/>
        <w:rPr>
          <w:rFonts w:ascii="Century Gothic" w:eastAsia="Times New Roman" w:hAnsi="Century Gothic"/>
          <w:sz w:val="21"/>
          <w:szCs w:val="21"/>
        </w:rPr>
      </w:pPr>
    </w:p>
    <w:p w14:paraId="03703C91" w14:textId="25F30B59" w:rsidR="00EC3287" w:rsidRPr="00EC3287" w:rsidRDefault="00B37C6B" w:rsidP="00EC3287">
      <w:pPr>
        <w:spacing w:after="0"/>
        <w:rPr>
          <w:rFonts w:ascii="Century Gothic" w:eastAsia="Times New Roman" w:hAnsi="Century Gothic"/>
          <w:sz w:val="21"/>
          <w:szCs w:val="21"/>
        </w:rPr>
      </w:pPr>
      <w:r>
        <w:rPr>
          <w:rFonts w:ascii="Century Gothic" w:eastAsia="Times New Roman" w:hAnsi="Century Gothic"/>
          <w:sz w:val="21"/>
          <w:szCs w:val="21"/>
        </w:rPr>
        <w:t>2</w:t>
      </w:r>
      <w:r w:rsidR="00EC3287" w:rsidRPr="00EC3287">
        <w:rPr>
          <w:rFonts w:ascii="Century Gothic" w:eastAsia="Times New Roman" w:hAnsi="Century Gothic"/>
          <w:sz w:val="21"/>
          <w:szCs w:val="21"/>
        </w:rPr>
        <w:t>.</w:t>
      </w:r>
      <w:r w:rsidR="00EC3287" w:rsidRPr="00EC3287">
        <w:rPr>
          <w:rFonts w:ascii="Century Gothic" w:eastAsia="Times New Roman" w:hAnsi="Century Gothic"/>
          <w:sz w:val="21"/>
          <w:szCs w:val="21"/>
        </w:rPr>
        <w:tab/>
        <w:t>Have you filed this charge with a Federal, State or local government agency?</w:t>
      </w:r>
    </w:p>
    <w:p w14:paraId="03D03C67" w14:textId="77777777" w:rsidR="00EC3287" w:rsidRPr="00EC3287" w:rsidRDefault="00EC3287" w:rsidP="00EC3287">
      <w:pPr>
        <w:spacing w:after="0"/>
        <w:ind w:left="-180" w:firstLine="180"/>
        <w:rPr>
          <w:rFonts w:ascii="Century Gothic" w:eastAsia="Times New Roman" w:hAnsi="Century Gothic"/>
          <w:sz w:val="21"/>
          <w:szCs w:val="21"/>
        </w:rPr>
      </w:pPr>
      <w:r w:rsidRPr="00EC3287">
        <w:rPr>
          <w:rFonts w:ascii="Century Gothic" w:eastAsia="Times New Roman" w:hAnsi="Century Gothic"/>
          <w:sz w:val="21"/>
          <w:szCs w:val="21"/>
        </w:rPr>
        <w:tab/>
        <w:t xml:space="preserve">YES/NO: ______ </w:t>
      </w:r>
      <w:r w:rsidRPr="00EC3287">
        <w:rPr>
          <w:rFonts w:ascii="Century Gothic" w:eastAsia="Times New Roman" w:hAnsi="Century Gothic"/>
          <w:sz w:val="21"/>
          <w:szCs w:val="21"/>
        </w:rPr>
        <w:tab/>
        <w:t>When _________   Where    _____________________________</w:t>
      </w:r>
    </w:p>
    <w:p w14:paraId="66A9F7F5" w14:textId="77777777" w:rsidR="00EC3287" w:rsidRPr="00EC3287" w:rsidRDefault="00EC3287" w:rsidP="00EC3287">
      <w:pPr>
        <w:spacing w:after="0"/>
        <w:ind w:firstLine="2880"/>
        <w:rPr>
          <w:rFonts w:ascii="Century Gothic" w:eastAsia="Times New Roman" w:hAnsi="Century Gothic"/>
          <w:sz w:val="21"/>
          <w:szCs w:val="21"/>
        </w:rPr>
      </w:pPr>
      <w:r w:rsidRPr="00EC3287">
        <w:rPr>
          <w:rFonts w:ascii="Century Gothic" w:eastAsia="Times New Roman" w:hAnsi="Century Gothic"/>
          <w:sz w:val="21"/>
          <w:szCs w:val="21"/>
        </w:rPr>
        <w:t>(Month/Day/Year)</w:t>
      </w:r>
    </w:p>
    <w:p w14:paraId="219A6938" w14:textId="77777777" w:rsidR="00EC3287" w:rsidRPr="00EC3287" w:rsidRDefault="00EC3287" w:rsidP="00EC3287">
      <w:pPr>
        <w:spacing w:after="0"/>
        <w:ind w:firstLine="720"/>
        <w:rPr>
          <w:rFonts w:ascii="Century Gothic" w:eastAsia="Times New Roman" w:hAnsi="Century Gothic"/>
          <w:sz w:val="21"/>
          <w:szCs w:val="21"/>
        </w:rPr>
      </w:pPr>
    </w:p>
    <w:p w14:paraId="3BC33C72"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Have you instituted a suit or court action on this charge?</w:t>
      </w:r>
    </w:p>
    <w:p w14:paraId="4BF2B69B" w14:textId="77777777" w:rsidR="00EC3287" w:rsidRPr="00EC3287" w:rsidRDefault="00EC3287" w:rsidP="00EC3287">
      <w:pPr>
        <w:spacing w:after="0"/>
        <w:ind w:firstLine="1440"/>
        <w:rPr>
          <w:rFonts w:ascii="Century Gothic" w:eastAsia="Times New Roman" w:hAnsi="Century Gothic"/>
          <w:sz w:val="21"/>
          <w:szCs w:val="21"/>
        </w:rPr>
      </w:pPr>
      <w:r w:rsidRPr="00EC3287">
        <w:rPr>
          <w:rFonts w:ascii="Century Gothic" w:eastAsia="Times New Roman" w:hAnsi="Century Gothic"/>
          <w:sz w:val="21"/>
          <w:szCs w:val="21"/>
        </w:rPr>
        <w:t>YES/NO: ______</w:t>
      </w:r>
      <w:r w:rsidRPr="00EC3287">
        <w:rPr>
          <w:rFonts w:ascii="Century Gothic" w:eastAsia="Times New Roman" w:hAnsi="Century Gothic"/>
          <w:sz w:val="21"/>
          <w:szCs w:val="21"/>
        </w:rPr>
        <w:tab/>
        <w:t>When___________ Where _______________________</w:t>
      </w:r>
    </w:p>
    <w:p w14:paraId="3954464E" w14:textId="77777777" w:rsidR="00EC3287" w:rsidRPr="00EC3287" w:rsidRDefault="00EC3287" w:rsidP="00EC3287">
      <w:pPr>
        <w:spacing w:after="0"/>
        <w:ind w:firstLine="2160"/>
        <w:rPr>
          <w:rFonts w:ascii="Century Gothic" w:eastAsia="Times New Roman" w:hAnsi="Century Gothic"/>
          <w:sz w:val="21"/>
          <w:szCs w:val="21"/>
        </w:rPr>
      </w:pPr>
      <w:r w:rsidRPr="00EC3287">
        <w:rPr>
          <w:rFonts w:ascii="Century Gothic" w:eastAsia="Times New Roman" w:hAnsi="Century Gothic"/>
          <w:sz w:val="21"/>
          <w:szCs w:val="21"/>
        </w:rPr>
        <w:t xml:space="preserve">                     (Month/Day/Year)</w:t>
      </w:r>
    </w:p>
    <w:p w14:paraId="7119EAAF" w14:textId="77777777" w:rsidR="00EC3287" w:rsidRPr="00EC3287" w:rsidRDefault="00EC3287" w:rsidP="00EC3287">
      <w:pPr>
        <w:spacing w:after="0"/>
        <w:rPr>
          <w:rFonts w:ascii="Century Gothic" w:eastAsia="Times New Roman" w:hAnsi="Century Gothic"/>
          <w:sz w:val="21"/>
          <w:szCs w:val="21"/>
        </w:rPr>
      </w:pPr>
    </w:p>
    <w:p w14:paraId="0A4D3F4D" w14:textId="77777777" w:rsidR="00EC3287" w:rsidRPr="00EC3287" w:rsidRDefault="00EC3287" w:rsidP="00EC3287">
      <w:pPr>
        <w:spacing w:after="0"/>
        <w:rPr>
          <w:rFonts w:ascii="Century Gothic" w:eastAsia="Times New Roman" w:hAnsi="Century Gothic"/>
          <w:sz w:val="21"/>
          <w:szCs w:val="21"/>
        </w:rPr>
      </w:pPr>
      <w:r w:rsidRPr="00EC3287">
        <w:rPr>
          <w:rFonts w:ascii="Century Gothic" w:eastAsia="Times New Roman" w:hAnsi="Century Gothic"/>
          <w:sz w:val="21"/>
          <w:szCs w:val="21"/>
        </w:rPr>
        <w:t>(AN AFFIRMATIVE REPLY TO THIS QUESTION WILL IN NO WAY STOP A REVIEW OF YOUR COMPLAINT)</w:t>
      </w:r>
    </w:p>
    <w:p w14:paraId="50822D09" w14:textId="77777777" w:rsidR="00EC3287" w:rsidRPr="00EC3287" w:rsidRDefault="00EC3287" w:rsidP="00EC3287">
      <w:pPr>
        <w:spacing w:after="0"/>
        <w:rPr>
          <w:rFonts w:ascii="Century Gothic" w:eastAsia="Times New Roman" w:hAnsi="Century Gothic"/>
          <w:sz w:val="21"/>
          <w:szCs w:val="21"/>
        </w:rPr>
      </w:pPr>
    </w:p>
    <w:p w14:paraId="2D0697B9" w14:textId="4A80B0EE" w:rsidR="00EC3287" w:rsidRPr="00EC3287" w:rsidRDefault="00B37C6B" w:rsidP="00EC3287">
      <w:pPr>
        <w:spacing w:after="0"/>
        <w:rPr>
          <w:rFonts w:ascii="Century Gothic" w:eastAsia="Times New Roman" w:hAnsi="Century Gothic"/>
          <w:sz w:val="21"/>
          <w:szCs w:val="21"/>
        </w:rPr>
      </w:pPr>
      <w:r>
        <w:rPr>
          <w:rFonts w:ascii="Century Gothic" w:eastAsia="Times New Roman" w:hAnsi="Century Gothic"/>
          <w:sz w:val="21"/>
          <w:szCs w:val="21"/>
        </w:rPr>
        <w:t>3</w:t>
      </w:r>
      <w:r w:rsidR="00EC3287" w:rsidRPr="00EC3287">
        <w:rPr>
          <w:rFonts w:ascii="Century Gothic" w:eastAsia="Times New Roman" w:hAnsi="Century Gothic"/>
          <w:sz w:val="21"/>
          <w:szCs w:val="21"/>
        </w:rPr>
        <w:t>.</w:t>
      </w:r>
      <w:r w:rsidR="00EC3287" w:rsidRPr="00EC3287">
        <w:rPr>
          <w:rFonts w:ascii="Century Gothic" w:eastAsia="Times New Roman" w:hAnsi="Century Gothic"/>
          <w:sz w:val="21"/>
          <w:szCs w:val="21"/>
        </w:rPr>
        <w:tab/>
        <w:t>Alleged Discrimination Occurred on or about:</w:t>
      </w:r>
    </w:p>
    <w:p w14:paraId="70F76BCC" w14:textId="77777777" w:rsidR="00EC3287" w:rsidRPr="00EC3287" w:rsidRDefault="00EC3287" w:rsidP="00EC3287">
      <w:pPr>
        <w:spacing w:after="0"/>
        <w:ind w:firstLine="720"/>
        <w:rPr>
          <w:rFonts w:ascii="Century Gothic" w:eastAsia="Times New Roman" w:hAnsi="Century Gothic"/>
          <w:sz w:val="21"/>
          <w:szCs w:val="21"/>
        </w:rPr>
      </w:pPr>
    </w:p>
    <w:p w14:paraId="5EEF57E9"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Month: ____________ Day: ________   Year: _________ Time: _________________</w:t>
      </w:r>
    </w:p>
    <w:p w14:paraId="1F0C6794" w14:textId="77777777" w:rsidR="00EC3287" w:rsidRPr="00EC3287" w:rsidRDefault="00EC3287" w:rsidP="00EC3287">
      <w:pPr>
        <w:spacing w:after="0"/>
        <w:rPr>
          <w:rFonts w:ascii="Century Gothic" w:eastAsia="Times New Roman" w:hAnsi="Century Gothic"/>
          <w:sz w:val="21"/>
          <w:szCs w:val="21"/>
        </w:rPr>
      </w:pPr>
    </w:p>
    <w:p w14:paraId="39EE5BC1"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 xml:space="preserve">Is this alleged discrimination continuing: YES _____ </w:t>
      </w:r>
      <w:r w:rsidRPr="00EC3287">
        <w:rPr>
          <w:rFonts w:ascii="Century Gothic" w:eastAsia="Times New Roman" w:hAnsi="Century Gothic"/>
          <w:sz w:val="21"/>
          <w:szCs w:val="21"/>
        </w:rPr>
        <w:tab/>
        <w:t>NO _____</w:t>
      </w:r>
    </w:p>
    <w:p w14:paraId="0842BD6E" w14:textId="77777777" w:rsidR="00EC3287" w:rsidRPr="00EC3287" w:rsidRDefault="00EC3287" w:rsidP="00EC3287">
      <w:pPr>
        <w:spacing w:after="0"/>
        <w:rPr>
          <w:rFonts w:ascii="Century Gothic" w:eastAsia="Times New Roman" w:hAnsi="Century Gothic"/>
          <w:sz w:val="21"/>
          <w:szCs w:val="21"/>
        </w:rPr>
      </w:pPr>
    </w:p>
    <w:p w14:paraId="0369CEED" w14:textId="77777777" w:rsidR="00EC3287" w:rsidRPr="00EC3287" w:rsidRDefault="00EC3287" w:rsidP="00EC3287">
      <w:pPr>
        <w:spacing w:after="0"/>
        <w:ind w:left="720"/>
        <w:rPr>
          <w:rFonts w:ascii="Century Gothic" w:eastAsia="Times New Roman" w:hAnsi="Century Gothic"/>
          <w:b/>
          <w:bCs/>
          <w:sz w:val="21"/>
          <w:szCs w:val="21"/>
        </w:rPr>
      </w:pPr>
      <w:r w:rsidRPr="00EC3287">
        <w:rPr>
          <w:rFonts w:ascii="Century Gothic" w:eastAsia="Times New Roman" w:hAnsi="Century Gothic"/>
          <w:sz w:val="21"/>
          <w:szCs w:val="21"/>
        </w:rPr>
        <w:t xml:space="preserve">Describe the alleged act of harassment.  </w:t>
      </w:r>
      <w:r w:rsidRPr="00EC3287">
        <w:rPr>
          <w:rFonts w:ascii="Century Gothic" w:eastAsia="Times New Roman" w:hAnsi="Century Gothic"/>
          <w:b/>
          <w:bCs/>
          <w:sz w:val="21"/>
          <w:szCs w:val="21"/>
        </w:rPr>
        <w:t>Use additional sheets if necessary.</w:t>
      </w:r>
    </w:p>
    <w:p w14:paraId="0D3402CA"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1F5BA4B3" w14:textId="77777777" w:rsidR="00EC3287" w:rsidRPr="00EC3287" w:rsidRDefault="00EC3287" w:rsidP="00EC3287">
      <w:pPr>
        <w:spacing w:after="0"/>
        <w:ind w:firstLine="720"/>
        <w:rPr>
          <w:rFonts w:ascii="Century Gothic" w:eastAsia="Times New Roman" w:hAnsi="Century Gothic"/>
          <w:sz w:val="21"/>
          <w:szCs w:val="21"/>
        </w:rPr>
      </w:pPr>
    </w:p>
    <w:p w14:paraId="19CA2C0A"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7C083A45" w14:textId="77777777" w:rsidR="00EC3287" w:rsidRPr="00EC3287" w:rsidRDefault="00EC3287" w:rsidP="00EC3287">
      <w:pPr>
        <w:spacing w:after="0"/>
        <w:ind w:firstLine="720"/>
        <w:rPr>
          <w:rFonts w:ascii="Century Gothic" w:eastAsia="Times New Roman" w:hAnsi="Century Gothic"/>
          <w:sz w:val="21"/>
          <w:szCs w:val="21"/>
        </w:rPr>
      </w:pPr>
    </w:p>
    <w:p w14:paraId="62B06393"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23E8D7A5" w14:textId="77777777" w:rsidR="00EC3287" w:rsidRPr="00EC3287" w:rsidRDefault="00EC3287" w:rsidP="00EC3287">
      <w:pPr>
        <w:spacing w:after="0"/>
        <w:ind w:firstLine="720"/>
        <w:rPr>
          <w:rFonts w:ascii="Century Gothic" w:eastAsia="Times New Roman" w:hAnsi="Century Gothic"/>
          <w:sz w:val="21"/>
          <w:szCs w:val="21"/>
        </w:rPr>
      </w:pPr>
    </w:p>
    <w:p w14:paraId="36A5953B"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095ACC6F" w14:textId="77777777" w:rsidR="00EC3287" w:rsidRPr="00EC3287" w:rsidRDefault="00EC3287" w:rsidP="00EC3287">
      <w:pPr>
        <w:spacing w:after="0"/>
        <w:ind w:firstLine="720"/>
        <w:rPr>
          <w:rFonts w:ascii="Century Gothic" w:eastAsia="Times New Roman" w:hAnsi="Century Gothic"/>
          <w:sz w:val="21"/>
          <w:szCs w:val="21"/>
        </w:rPr>
      </w:pPr>
    </w:p>
    <w:p w14:paraId="7B616330"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w:t>
      </w:r>
    </w:p>
    <w:p w14:paraId="6227105C" w14:textId="77777777" w:rsidR="00EC3287" w:rsidRPr="00EC3287" w:rsidRDefault="00EC3287" w:rsidP="00EC3287">
      <w:pPr>
        <w:spacing w:after="0"/>
        <w:ind w:firstLine="720"/>
        <w:rPr>
          <w:rFonts w:ascii="Century Gothic" w:eastAsia="Times New Roman" w:hAnsi="Century Gothic"/>
          <w:sz w:val="21"/>
          <w:szCs w:val="21"/>
        </w:rPr>
      </w:pPr>
    </w:p>
    <w:p w14:paraId="0FAB973B"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44D564EF" w14:textId="77777777" w:rsidR="00EC3287" w:rsidRPr="00EC3287" w:rsidRDefault="00EC3287" w:rsidP="00EC3287">
      <w:pPr>
        <w:spacing w:after="0"/>
        <w:ind w:firstLine="720"/>
        <w:rPr>
          <w:rFonts w:ascii="Century Gothic" w:eastAsia="Times New Roman" w:hAnsi="Century Gothic"/>
          <w:sz w:val="21"/>
          <w:szCs w:val="21"/>
        </w:rPr>
      </w:pPr>
    </w:p>
    <w:p w14:paraId="498E0EFF"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69E2353C" w14:textId="77777777" w:rsidR="00EC3287" w:rsidRPr="00EC3287" w:rsidRDefault="00EC3287" w:rsidP="00EC3287">
      <w:pPr>
        <w:spacing w:after="0"/>
        <w:ind w:firstLine="720"/>
        <w:rPr>
          <w:rFonts w:ascii="Century Gothic" w:eastAsia="Times New Roman" w:hAnsi="Century Gothic"/>
          <w:sz w:val="21"/>
          <w:szCs w:val="21"/>
        </w:rPr>
      </w:pPr>
    </w:p>
    <w:p w14:paraId="26212E84"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lastRenderedPageBreak/>
        <w:t>_______________________________________________________________________</w:t>
      </w:r>
    </w:p>
    <w:p w14:paraId="6202511F" w14:textId="77777777" w:rsidR="00EC3287" w:rsidRPr="00EC3287" w:rsidRDefault="00EC3287" w:rsidP="00EC3287">
      <w:pPr>
        <w:spacing w:after="0"/>
        <w:ind w:firstLine="720"/>
        <w:rPr>
          <w:rFonts w:ascii="Century Gothic" w:eastAsia="Times New Roman" w:hAnsi="Century Gothic"/>
          <w:sz w:val="21"/>
          <w:szCs w:val="21"/>
        </w:rPr>
      </w:pPr>
    </w:p>
    <w:p w14:paraId="0DEF03EE"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257689FE" w14:textId="77777777" w:rsidR="00EC3287" w:rsidRPr="00EC3287" w:rsidRDefault="00EC3287" w:rsidP="00EC3287">
      <w:pPr>
        <w:spacing w:after="0"/>
        <w:ind w:firstLine="720"/>
        <w:rPr>
          <w:rFonts w:ascii="Century Gothic" w:eastAsia="Times New Roman" w:hAnsi="Century Gothic"/>
          <w:sz w:val="21"/>
          <w:szCs w:val="21"/>
        </w:rPr>
      </w:pPr>
    </w:p>
    <w:p w14:paraId="4F98A885"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2E85C897" w14:textId="77777777" w:rsidR="00EC3287" w:rsidRPr="00EC3287" w:rsidRDefault="00EC3287" w:rsidP="00EC3287">
      <w:pPr>
        <w:spacing w:after="0"/>
        <w:ind w:firstLine="720"/>
        <w:rPr>
          <w:rFonts w:ascii="Century Gothic" w:eastAsia="Times New Roman" w:hAnsi="Century Gothic"/>
          <w:sz w:val="21"/>
          <w:szCs w:val="21"/>
        </w:rPr>
      </w:pPr>
    </w:p>
    <w:p w14:paraId="5D6D0D43"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3BA2BD53" w14:textId="77777777" w:rsidR="00EC3287" w:rsidRPr="00EC3287" w:rsidRDefault="00EC3287" w:rsidP="00EC3287">
      <w:pPr>
        <w:spacing w:after="0"/>
        <w:ind w:firstLine="720"/>
        <w:rPr>
          <w:rFonts w:ascii="Century Gothic" w:eastAsia="Times New Roman" w:hAnsi="Century Gothic"/>
          <w:sz w:val="21"/>
          <w:szCs w:val="21"/>
        </w:rPr>
      </w:pPr>
    </w:p>
    <w:p w14:paraId="6D45E7E6"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2DDE5F16" w14:textId="77777777" w:rsidR="00EC3287" w:rsidRPr="00EC3287" w:rsidRDefault="00EC3287" w:rsidP="00EC3287">
      <w:pPr>
        <w:spacing w:after="0"/>
        <w:ind w:firstLine="720"/>
        <w:rPr>
          <w:rFonts w:ascii="Century Gothic" w:eastAsia="Times New Roman" w:hAnsi="Century Gothic"/>
          <w:sz w:val="21"/>
          <w:szCs w:val="21"/>
        </w:rPr>
      </w:pPr>
    </w:p>
    <w:p w14:paraId="46F2A4A3"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65A2CC4B" w14:textId="77777777" w:rsidR="00EC3287" w:rsidRPr="00EC3287" w:rsidRDefault="00EC3287" w:rsidP="00EC3287">
      <w:pPr>
        <w:spacing w:after="0"/>
        <w:ind w:firstLine="720"/>
        <w:rPr>
          <w:rFonts w:ascii="Century Gothic" w:eastAsia="Times New Roman" w:hAnsi="Century Gothic"/>
          <w:sz w:val="21"/>
          <w:szCs w:val="21"/>
        </w:rPr>
      </w:pPr>
    </w:p>
    <w:p w14:paraId="3184333C"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37AE6468" w14:textId="77777777" w:rsidR="00EC3287" w:rsidRPr="00EC3287" w:rsidRDefault="00EC3287" w:rsidP="00EC3287">
      <w:pPr>
        <w:spacing w:after="0"/>
        <w:ind w:firstLine="720"/>
        <w:rPr>
          <w:rFonts w:ascii="Century Gothic" w:eastAsia="Times New Roman" w:hAnsi="Century Gothic"/>
          <w:sz w:val="21"/>
          <w:szCs w:val="21"/>
        </w:rPr>
      </w:pPr>
    </w:p>
    <w:p w14:paraId="384EBAEE" w14:textId="1BC8C0D1" w:rsidR="00EC3287" w:rsidRPr="00EC3287" w:rsidRDefault="00B37C6B" w:rsidP="00EC3287">
      <w:pPr>
        <w:spacing w:after="0"/>
        <w:rPr>
          <w:rFonts w:ascii="Century Gothic" w:eastAsia="Times New Roman" w:hAnsi="Century Gothic"/>
          <w:sz w:val="21"/>
          <w:szCs w:val="21"/>
        </w:rPr>
      </w:pPr>
      <w:r>
        <w:rPr>
          <w:rFonts w:ascii="Century Gothic" w:eastAsia="Times New Roman" w:hAnsi="Century Gothic"/>
          <w:sz w:val="21"/>
          <w:szCs w:val="21"/>
        </w:rPr>
        <w:t>4</w:t>
      </w:r>
      <w:r w:rsidR="00EC3287" w:rsidRPr="00EC3287">
        <w:rPr>
          <w:rFonts w:ascii="Century Gothic" w:eastAsia="Times New Roman" w:hAnsi="Century Gothic"/>
          <w:sz w:val="21"/>
          <w:szCs w:val="21"/>
        </w:rPr>
        <w:t>.</w:t>
      </w:r>
      <w:r w:rsidR="00EC3287" w:rsidRPr="00EC3287">
        <w:rPr>
          <w:rFonts w:ascii="Century Gothic" w:eastAsia="Times New Roman" w:hAnsi="Century Gothic"/>
          <w:sz w:val="21"/>
          <w:szCs w:val="21"/>
        </w:rPr>
        <w:tab/>
        <w:t xml:space="preserve">Indicate the name(s) of the alleged harasser(s): </w:t>
      </w:r>
      <w:r w:rsidR="00EC3287" w:rsidRPr="00EC3287">
        <w:rPr>
          <w:rFonts w:ascii="Century Gothic" w:eastAsia="Times New Roman" w:hAnsi="Century Gothic"/>
          <w:sz w:val="21"/>
          <w:szCs w:val="21"/>
        </w:rPr>
        <w:tab/>
        <w:t>_______________________________________________________________________</w:t>
      </w:r>
      <w:r w:rsidR="00EC3287" w:rsidRPr="00EC3287">
        <w:rPr>
          <w:rFonts w:ascii="Century Gothic" w:eastAsia="Times New Roman" w:hAnsi="Century Gothic"/>
          <w:sz w:val="21"/>
          <w:szCs w:val="21"/>
        </w:rPr>
        <w:tab/>
      </w:r>
    </w:p>
    <w:p w14:paraId="3F660B70" w14:textId="77777777" w:rsidR="00EC3287" w:rsidRPr="00EC3287" w:rsidRDefault="00EC3287" w:rsidP="00EC3287">
      <w:pPr>
        <w:spacing w:after="0"/>
        <w:rPr>
          <w:rFonts w:ascii="Century Gothic" w:eastAsia="Times New Roman" w:hAnsi="Century Gothic"/>
          <w:sz w:val="21"/>
          <w:szCs w:val="21"/>
        </w:rPr>
      </w:pPr>
    </w:p>
    <w:p w14:paraId="48D18C66"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_______________________________________________________________________</w:t>
      </w:r>
    </w:p>
    <w:p w14:paraId="2A03EE30" w14:textId="77777777" w:rsidR="00EC3287" w:rsidRPr="00EC3287" w:rsidRDefault="00EC3287" w:rsidP="00EC3287">
      <w:pPr>
        <w:spacing w:after="0"/>
        <w:rPr>
          <w:rFonts w:ascii="Century Gothic" w:eastAsia="Times New Roman" w:hAnsi="Century Gothic"/>
          <w:sz w:val="21"/>
          <w:szCs w:val="21"/>
        </w:rPr>
      </w:pPr>
      <w:r w:rsidRPr="00EC3287">
        <w:rPr>
          <w:rFonts w:ascii="Century Gothic" w:eastAsia="Times New Roman" w:hAnsi="Century Gothic"/>
          <w:sz w:val="21"/>
          <w:szCs w:val="21"/>
        </w:rPr>
        <w:tab/>
      </w:r>
    </w:p>
    <w:p w14:paraId="73D565B3" w14:textId="7FB79CA7" w:rsidR="00EC3287" w:rsidRPr="00EC3287" w:rsidRDefault="00B37C6B" w:rsidP="00EC3287">
      <w:pPr>
        <w:spacing w:after="0"/>
        <w:rPr>
          <w:rFonts w:ascii="Century Gothic" w:eastAsia="Times New Roman" w:hAnsi="Century Gothic"/>
          <w:sz w:val="21"/>
          <w:szCs w:val="21"/>
        </w:rPr>
      </w:pPr>
      <w:r>
        <w:rPr>
          <w:rFonts w:ascii="Century Gothic" w:eastAsia="Times New Roman" w:hAnsi="Century Gothic"/>
          <w:sz w:val="21"/>
          <w:szCs w:val="21"/>
        </w:rPr>
        <w:t>5.</w:t>
      </w:r>
      <w:r w:rsidR="00EC3287" w:rsidRPr="00EC3287">
        <w:rPr>
          <w:rFonts w:ascii="Century Gothic" w:eastAsia="Times New Roman" w:hAnsi="Century Gothic"/>
          <w:sz w:val="21"/>
          <w:szCs w:val="21"/>
        </w:rPr>
        <w:tab/>
        <w:t>State the na</w:t>
      </w:r>
      <w:r w:rsidR="00EC3287">
        <w:rPr>
          <w:rFonts w:ascii="Century Gothic" w:eastAsia="Times New Roman" w:hAnsi="Century Gothic"/>
          <w:sz w:val="21"/>
          <w:szCs w:val="21"/>
        </w:rPr>
        <w:t>me(s) of any potential witness(</w:t>
      </w:r>
      <w:r w:rsidR="00EC3287" w:rsidRPr="00EC3287">
        <w:rPr>
          <w:rFonts w:ascii="Century Gothic" w:eastAsia="Times New Roman" w:hAnsi="Century Gothic"/>
          <w:sz w:val="21"/>
          <w:szCs w:val="21"/>
        </w:rPr>
        <w:t xml:space="preserve">s): </w:t>
      </w:r>
      <w:r w:rsidR="00EC3287" w:rsidRPr="00EC3287">
        <w:rPr>
          <w:rFonts w:ascii="Century Gothic" w:eastAsia="Times New Roman" w:hAnsi="Century Gothic"/>
          <w:sz w:val="21"/>
          <w:szCs w:val="21"/>
        </w:rPr>
        <w:tab/>
        <w:t>_______________________________________________________________________</w:t>
      </w:r>
    </w:p>
    <w:p w14:paraId="5CAB820E" w14:textId="77777777" w:rsidR="00EC3287" w:rsidRPr="00EC3287" w:rsidRDefault="00EC3287" w:rsidP="00EC3287">
      <w:pPr>
        <w:spacing w:after="0"/>
        <w:rPr>
          <w:rFonts w:ascii="Century Gothic" w:eastAsia="Times New Roman" w:hAnsi="Century Gothic"/>
          <w:sz w:val="21"/>
          <w:szCs w:val="21"/>
        </w:rPr>
      </w:pPr>
    </w:p>
    <w:p w14:paraId="3AA94102" w14:textId="77777777" w:rsidR="00EC3287" w:rsidRPr="00EC3287" w:rsidRDefault="00EC3287" w:rsidP="00EC3287">
      <w:pPr>
        <w:spacing w:after="0"/>
        <w:rPr>
          <w:rFonts w:ascii="Century Gothic" w:eastAsia="Times New Roman" w:hAnsi="Century Gothic"/>
          <w:sz w:val="21"/>
          <w:szCs w:val="21"/>
        </w:rPr>
      </w:pPr>
      <w:r w:rsidRPr="00EC3287">
        <w:rPr>
          <w:rFonts w:ascii="Century Gothic" w:eastAsia="Times New Roman" w:hAnsi="Century Gothic"/>
          <w:sz w:val="21"/>
          <w:szCs w:val="21"/>
        </w:rPr>
        <w:tab/>
        <w:t>_______________________________________________________________________</w:t>
      </w:r>
    </w:p>
    <w:p w14:paraId="0A2FAF1D" w14:textId="77777777" w:rsidR="00EC3287" w:rsidRPr="00EC3287" w:rsidRDefault="00EC3287" w:rsidP="00EC3287">
      <w:pPr>
        <w:spacing w:after="0"/>
        <w:rPr>
          <w:rFonts w:ascii="Century Gothic" w:eastAsia="Times New Roman" w:hAnsi="Century Gothic"/>
          <w:sz w:val="21"/>
          <w:szCs w:val="21"/>
        </w:rPr>
      </w:pPr>
    </w:p>
    <w:p w14:paraId="625DA6A7" w14:textId="085CA3BF" w:rsidR="00EC3287" w:rsidRPr="00EC3287" w:rsidRDefault="00B37C6B" w:rsidP="00EC3287">
      <w:pPr>
        <w:tabs>
          <w:tab w:val="left" w:pos="-1440"/>
        </w:tabs>
        <w:spacing w:after="0"/>
        <w:ind w:left="720" w:hanging="720"/>
        <w:rPr>
          <w:rFonts w:ascii="Century Gothic" w:eastAsia="Times New Roman" w:hAnsi="Century Gothic"/>
          <w:sz w:val="21"/>
          <w:szCs w:val="21"/>
        </w:rPr>
      </w:pPr>
      <w:r>
        <w:rPr>
          <w:rFonts w:ascii="Century Gothic" w:eastAsia="Times New Roman" w:hAnsi="Century Gothic"/>
          <w:sz w:val="21"/>
          <w:szCs w:val="21"/>
        </w:rPr>
        <w:t>6</w:t>
      </w:r>
      <w:r w:rsidR="00EC3287" w:rsidRPr="00EC3287">
        <w:rPr>
          <w:rFonts w:ascii="Century Gothic" w:eastAsia="Times New Roman" w:hAnsi="Century Gothic"/>
          <w:sz w:val="21"/>
          <w:szCs w:val="21"/>
        </w:rPr>
        <w:t>.</w:t>
      </w:r>
      <w:r w:rsidR="00EC3287" w:rsidRPr="00EC3287">
        <w:rPr>
          <w:rFonts w:ascii="Century Gothic" w:eastAsia="Times New Roman" w:hAnsi="Century Gothic"/>
          <w:sz w:val="21"/>
          <w:szCs w:val="21"/>
        </w:rPr>
        <w:tab/>
        <w:t>I swear or affirm that I have read the above related facts and that the statements are true and correct to the best of my knowledge, information and belief.</w:t>
      </w:r>
    </w:p>
    <w:p w14:paraId="3DCF3A92" w14:textId="77777777" w:rsidR="00EC3287" w:rsidRPr="00EC3287" w:rsidRDefault="00EC3287" w:rsidP="00EC3287">
      <w:pPr>
        <w:spacing w:after="0"/>
        <w:rPr>
          <w:rFonts w:ascii="Century Gothic" w:eastAsia="Times New Roman" w:hAnsi="Century Gothic"/>
          <w:sz w:val="21"/>
          <w:szCs w:val="21"/>
        </w:rPr>
      </w:pPr>
    </w:p>
    <w:p w14:paraId="5206CE13"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Date:</w:t>
      </w:r>
      <w:r w:rsidRPr="00EC3287">
        <w:rPr>
          <w:rFonts w:ascii="Century Gothic" w:eastAsia="Times New Roman" w:hAnsi="Century Gothic"/>
          <w:sz w:val="21"/>
          <w:szCs w:val="21"/>
        </w:rPr>
        <w:tab/>
        <w:t>_______________</w:t>
      </w:r>
    </w:p>
    <w:p w14:paraId="6A1CA357" w14:textId="77777777" w:rsidR="00EC3287" w:rsidRPr="00EC3287" w:rsidRDefault="00EC3287" w:rsidP="00EC3287">
      <w:pPr>
        <w:spacing w:after="0"/>
        <w:ind w:firstLine="720"/>
        <w:rPr>
          <w:rFonts w:ascii="Century Gothic" w:eastAsia="Times New Roman" w:hAnsi="Century Gothic"/>
          <w:sz w:val="21"/>
          <w:szCs w:val="21"/>
        </w:rPr>
      </w:pPr>
    </w:p>
    <w:p w14:paraId="67B324C8" w14:textId="77777777" w:rsidR="00EC3287" w:rsidRPr="00EC3287" w:rsidRDefault="00EC3287" w:rsidP="00EC3287">
      <w:pPr>
        <w:spacing w:after="0"/>
        <w:ind w:firstLine="720"/>
        <w:rPr>
          <w:rFonts w:ascii="Century Gothic" w:eastAsia="Times New Roman" w:hAnsi="Century Gothic"/>
          <w:sz w:val="21"/>
          <w:szCs w:val="21"/>
        </w:rPr>
      </w:pPr>
      <w:r w:rsidRPr="00EC3287">
        <w:rPr>
          <w:rFonts w:ascii="Century Gothic" w:eastAsia="Times New Roman" w:hAnsi="Century Gothic"/>
          <w:sz w:val="21"/>
          <w:szCs w:val="21"/>
        </w:rPr>
        <w:tab/>
        <w:t>________________________________________________</w:t>
      </w:r>
    </w:p>
    <w:p w14:paraId="5E97073D" w14:textId="77777777" w:rsidR="00EC3287" w:rsidRPr="00EC3287" w:rsidRDefault="00EC3287" w:rsidP="00EC3287">
      <w:pPr>
        <w:spacing w:after="0"/>
        <w:ind w:left="720" w:firstLine="720"/>
        <w:jc w:val="both"/>
        <w:rPr>
          <w:rFonts w:ascii="Century Gothic" w:eastAsia="Times New Roman" w:hAnsi="Century Gothic"/>
          <w:sz w:val="21"/>
          <w:szCs w:val="21"/>
        </w:rPr>
      </w:pPr>
      <w:r w:rsidRPr="00EC3287">
        <w:rPr>
          <w:rFonts w:ascii="Century Gothic" w:eastAsia="Times New Roman" w:hAnsi="Century Gothic"/>
          <w:sz w:val="21"/>
          <w:szCs w:val="21"/>
        </w:rPr>
        <w:t>(Signature)</w:t>
      </w:r>
    </w:p>
    <w:p w14:paraId="62FD8F4B" w14:textId="77777777" w:rsidR="00EC3287" w:rsidRPr="00EC3287" w:rsidRDefault="00EC3287" w:rsidP="00EC3287">
      <w:pPr>
        <w:spacing w:after="0"/>
        <w:rPr>
          <w:rFonts w:ascii="Century Gothic" w:eastAsia="Times New Roman" w:hAnsi="Century Gothic"/>
          <w:sz w:val="21"/>
          <w:szCs w:val="21"/>
        </w:rPr>
      </w:pPr>
    </w:p>
    <w:p w14:paraId="346F0BCF" w14:textId="77777777" w:rsidR="00EC3287" w:rsidRPr="00EC3287" w:rsidRDefault="00EC3287" w:rsidP="00EC3287">
      <w:pPr>
        <w:spacing w:after="0"/>
        <w:rPr>
          <w:rFonts w:ascii="Century Gothic" w:eastAsia="Times New Roman" w:hAnsi="Century Gothic"/>
          <w:sz w:val="21"/>
          <w:szCs w:val="21"/>
        </w:rPr>
      </w:pPr>
    </w:p>
    <w:p w14:paraId="2324DCB1" w14:textId="77777777" w:rsidR="00EC3287" w:rsidRPr="00EC3287" w:rsidRDefault="00EC3287" w:rsidP="00EC3287">
      <w:pPr>
        <w:spacing w:after="0"/>
        <w:jc w:val="center"/>
        <w:rPr>
          <w:rFonts w:ascii="Century Gothic" w:eastAsia="Times New Roman" w:hAnsi="Century Gothic"/>
          <w:sz w:val="21"/>
          <w:szCs w:val="21"/>
        </w:rPr>
      </w:pPr>
      <w:r w:rsidRPr="00EC3287">
        <w:rPr>
          <w:rFonts w:ascii="Century Gothic" w:eastAsia="Times New Roman" w:hAnsi="Century Gothic"/>
          <w:sz w:val="21"/>
          <w:szCs w:val="21"/>
        </w:rPr>
        <w:t>-INFORMATION PROVIDED HEREIN WILL BE CONFIDENTIALLY MAINTAINED-</w:t>
      </w:r>
      <w:bookmarkEnd w:id="1"/>
    </w:p>
    <w:p w14:paraId="583339A2" w14:textId="77777777" w:rsidR="00EC3287" w:rsidRPr="00EC3287" w:rsidRDefault="00EC3287" w:rsidP="00EC3287">
      <w:pPr>
        <w:kinsoku w:val="0"/>
        <w:overflowPunct w:val="0"/>
        <w:ind w:left="360" w:right="72"/>
        <w:jc w:val="center"/>
        <w:textAlignment w:val="baseline"/>
        <w:rPr>
          <w:rFonts w:ascii="Century Gothic" w:hAnsi="Century Gothic"/>
          <w:b/>
          <w:bCs/>
          <w:sz w:val="21"/>
          <w:szCs w:val="21"/>
          <w:u w:val="single"/>
        </w:rPr>
      </w:pPr>
    </w:p>
    <w:p w14:paraId="4036D2B2" w14:textId="77777777" w:rsidR="00F13B31" w:rsidRPr="00EC3287" w:rsidRDefault="00F13B31" w:rsidP="00F13B31">
      <w:pPr>
        <w:jc w:val="center"/>
        <w:rPr>
          <w:rFonts w:ascii="Century Gothic" w:hAnsi="Century Gothic"/>
          <w:b/>
          <w:sz w:val="21"/>
          <w:szCs w:val="21"/>
        </w:rPr>
      </w:pPr>
    </w:p>
    <w:sectPr w:rsidR="00F13B31" w:rsidRPr="00EC3287" w:rsidSect="004A6F6D">
      <w:headerReference w:type="default" r:id="rId8"/>
      <w:footerReference w:type="default" r:id="rId9"/>
      <w:pgSz w:w="12240" w:h="15840"/>
      <w:pgMar w:top="720"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0668" w14:textId="77777777" w:rsidR="008A257F" w:rsidRDefault="008A257F" w:rsidP="008A257F">
      <w:pPr>
        <w:spacing w:after="0"/>
      </w:pPr>
      <w:r>
        <w:separator/>
      </w:r>
    </w:p>
  </w:endnote>
  <w:endnote w:type="continuationSeparator" w:id="0">
    <w:p w14:paraId="64279474" w14:textId="77777777" w:rsidR="008A257F" w:rsidRDefault="008A257F" w:rsidP="008A2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06491"/>
      <w:docPartObj>
        <w:docPartGallery w:val="Page Numbers (Bottom of Page)"/>
        <w:docPartUnique/>
      </w:docPartObj>
    </w:sdtPr>
    <w:sdtEndPr/>
    <w:sdtContent>
      <w:sdt>
        <w:sdtPr>
          <w:id w:val="-1769616900"/>
          <w:docPartObj>
            <w:docPartGallery w:val="Page Numbers (Top of Page)"/>
            <w:docPartUnique/>
          </w:docPartObj>
        </w:sdtPr>
        <w:sdtEndPr/>
        <w:sdtContent>
          <w:p w14:paraId="2468CEB6" w14:textId="5787D45C" w:rsidR="00850D68" w:rsidRDefault="00850D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0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0BA">
              <w:rPr>
                <w:b/>
                <w:bCs/>
                <w:noProof/>
              </w:rPr>
              <w:t>7</w:t>
            </w:r>
            <w:r>
              <w:rPr>
                <w:b/>
                <w:bCs/>
                <w:sz w:val="24"/>
                <w:szCs w:val="24"/>
              </w:rPr>
              <w:fldChar w:fldCharType="end"/>
            </w:r>
          </w:p>
        </w:sdtContent>
      </w:sdt>
    </w:sdtContent>
  </w:sdt>
  <w:p w14:paraId="63CEEF5C" w14:textId="77777777" w:rsidR="008A257F" w:rsidRPr="00130410" w:rsidRDefault="008A257F" w:rsidP="008A257F">
    <w:pPr>
      <w:pStyle w:val="Footer"/>
      <w:jc w:val="center"/>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39DC" w14:textId="77777777" w:rsidR="008A257F" w:rsidRDefault="008A257F" w:rsidP="008A257F">
      <w:pPr>
        <w:spacing w:after="0"/>
      </w:pPr>
      <w:r>
        <w:separator/>
      </w:r>
    </w:p>
  </w:footnote>
  <w:footnote w:type="continuationSeparator" w:id="0">
    <w:p w14:paraId="12370216" w14:textId="77777777" w:rsidR="008A257F" w:rsidRDefault="008A257F" w:rsidP="008A2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6C18" w14:textId="3B04614C" w:rsidR="00EC3287" w:rsidRDefault="00EC3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F974"/>
    <w:multiLevelType w:val="singleLevel"/>
    <w:tmpl w:val="04090003"/>
    <w:lvl w:ilvl="0">
      <w:start w:val="1"/>
      <w:numFmt w:val="bullet"/>
      <w:lvlText w:val="o"/>
      <w:lvlJc w:val="left"/>
      <w:pPr>
        <w:ind w:left="1440" w:hanging="360"/>
      </w:pPr>
      <w:rPr>
        <w:rFonts w:ascii="Courier New" w:hAnsi="Courier New" w:hint="default"/>
        <w:snapToGrid/>
        <w:sz w:val="24"/>
      </w:rPr>
    </w:lvl>
  </w:abstractNum>
  <w:abstractNum w:abstractNumId="1" w15:restartNumberingAfterBreak="0">
    <w:nsid w:val="16DE068F"/>
    <w:multiLevelType w:val="hybridMultilevel"/>
    <w:tmpl w:val="2D76947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8102B5"/>
    <w:multiLevelType w:val="hybridMultilevel"/>
    <w:tmpl w:val="48C07B84"/>
    <w:lvl w:ilvl="0" w:tplc="084E1B94">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4440D9E"/>
    <w:multiLevelType w:val="hybridMultilevel"/>
    <w:tmpl w:val="3A3452E0"/>
    <w:lvl w:ilvl="0" w:tplc="04090003">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3E976F3F"/>
    <w:multiLevelType w:val="hybridMultilevel"/>
    <w:tmpl w:val="AFFCDEB4"/>
    <w:lvl w:ilvl="0" w:tplc="582618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D5CEE"/>
    <w:multiLevelType w:val="hybridMultilevel"/>
    <w:tmpl w:val="9A9253FE"/>
    <w:lvl w:ilvl="0" w:tplc="3C40F0EE">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4EF5143"/>
    <w:multiLevelType w:val="hybridMultilevel"/>
    <w:tmpl w:val="D434586A"/>
    <w:lvl w:ilvl="0" w:tplc="C190255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90794B"/>
    <w:multiLevelType w:val="hybridMultilevel"/>
    <w:tmpl w:val="B75A6536"/>
    <w:lvl w:ilvl="0" w:tplc="0442AA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F67D3"/>
    <w:multiLevelType w:val="hybridMultilevel"/>
    <w:tmpl w:val="03005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C4390"/>
    <w:multiLevelType w:val="hybridMultilevel"/>
    <w:tmpl w:val="860879C4"/>
    <w:lvl w:ilvl="0" w:tplc="B0729CA8">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856701"/>
    <w:multiLevelType w:val="hybridMultilevel"/>
    <w:tmpl w:val="0FAC9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23275"/>
    <w:multiLevelType w:val="hybridMultilevel"/>
    <w:tmpl w:val="1ABCDDEE"/>
    <w:lvl w:ilvl="0" w:tplc="2950357A">
      <w:start w:val="41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55328"/>
    <w:multiLevelType w:val="hybridMultilevel"/>
    <w:tmpl w:val="7FAC8424"/>
    <w:lvl w:ilvl="0" w:tplc="BBB21AB2">
      <w:start w:val="1"/>
      <w:numFmt w:val="upperRoman"/>
      <w:lvlText w:val="%1."/>
      <w:lvlJc w:val="left"/>
      <w:pPr>
        <w:ind w:left="1080" w:hanging="72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2"/>
  </w:num>
  <w:num w:numId="4">
    <w:abstractNumId w:val="6"/>
  </w:num>
  <w:num w:numId="5">
    <w:abstractNumId w:val="9"/>
  </w:num>
  <w:num w:numId="6">
    <w:abstractNumId w:val="5"/>
  </w:num>
  <w:num w:numId="7">
    <w:abstractNumId w:val="3"/>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31"/>
    <w:rsid w:val="00026D3A"/>
    <w:rsid w:val="00060954"/>
    <w:rsid w:val="000F4CD4"/>
    <w:rsid w:val="00130410"/>
    <w:rsid w:val="00164122"/>
    <w:rsid w:val="001975E4"/>
    <w:rsid w:val="0021218B"/>
    <w:rsid w:val="00225A2D"/>
    <w:rsid w:val="00324AAB"/>
    <w:rsid w:val="0035295A"/>
    <w:rsid w:val="00356D30"/>
    <w:rsid w:val="004539A7"/>
    <w:rsid w:val="004A6F6D"/>
    <w:rsid w:val="005410BA"/>
    <w:rsid w:val="005463AC"/>
    <w:rsid w:val="005E3192"/>
    <w:rsid w:val="006158DE"/>
    <w:rsid w:val="006F5CB0"/>
    <w:rsid w:val="00702C57"/>
    <w:rsid w:val="00770BDF"/>
    <w:rsid w:val="007E2895"/>
    <w:rsid w:val="0080116D"/>
    <w:rsid w:val="00840C2B"/>
    <w:rsid w:val="00850D68"/>
    <w:rsid w:val="00884D89"/>
    <w:rsid w:val="008A257F"/>
    <w:rsid w:val="008E5FDB"/>
    <w:rsid w:val="00A15C56"/>
    <w:rsid w:val="00B37C6B"/>
    <w:rsid w:val="00B60834"/>
    <w:rsid w:val="00B85D9C"/>
    <w:rsid w:val="00BE63D1"/>
    <w:rsid w:val="00D345B4"/>
    <w:rsid w:val="00D50B09"/>
    <w:rsid w:val="00DB7468"/>
    <w:rsid w:val="00EA52AA"/>
    <w:rsid w:val="00EB4AA2"/>
    <w:rsid w:val="00EC3287"/>
    <w:rsid w:val="00EC3E96"/>
    <w:rsid w:val="00F13B31"/>
    <w:rsid w:val="00F259ED"/>
    <w:rsid w:val="00F27CC4"/>
    <w:rsid w:val="00F46825"/>
    <w:rsid w:val="00F522D2"/>
    <w:rsid w:val="00F5246D"/>
    <w:rsid w:val="00F6554C"/>
    <w:rsid w:val="00F8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51ED8445"/>
  <w15:docId w15:val="{96927A14-EA33-4315-8044-25961617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7468"/>
    <w:pPr>
      <w:framePr w:w="7920" w:h="1980" w:hRule="exact" w:hSpace="180" w:wrap="auto" w:hAnchor="page" w:xAlign="center" w:yAlign="bottom"/>
      <w:spacing w:after="0"/>
      <w:ind w:left="2880"/>
    </w:pPr>
    <w:rPr>
      <w:rFonts w:ascii="Century Gothic" w:eastAsiaTheme="majorEastAsia" w:hAnsi="Century Gothic" w:cstheme="majorBidi"/>
      <w:sz w:val="24"/>
      <w:szCs w:val="24"/>
    </w:rPr>
  </w:style>
  <w:style w:type="paragraph" w:styleId="EnvelopeReturn">
    <w:name w:val="envelope return"/>
    <w:basedOn w:val="Normal"/>
    <w:uiPriority w:val="99"/>
    <w:semiHidden/>
    <w:unhideWhenUsed/>
    <w:rsid w:val="00F46825"/>
    <w:pPr>
      <w:spacing w:after="0"/>
    </w:pPr>
    <w:rPr>
      <w:rFonts w:ascii="Century Gothic" w:eastAsiaTheme="majorEastAsia" w:hAnsi="Century Gothic" w:cstheme="majorBidi"/>
      <w:szCs w:val="20"/>
    </w:rPr>
  </w:style>
  <w:style w:type="table" w:styleId="TableGrid">
    <w:name w:val="Table Grid"/>
    <w:basedOn w:val="TableNormal"/>
    <w:rsid w:val="00F13B31"/>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31"/>
    <w:rPr>
      <w:rFonts w:ascii="Tahoma" w:hAnsi="Tahoma" w:cs="Tahoma"/>
      <w:sz w:val="16"/>
      <w:szCs w:val="16"/>
    </w:rPr>
  </w:style>
  <w:style w:type="paragraph" w:styleId="Header">
    <w:name w:val="header"/>
    <w:basedOn w:val="Normal"/>
    <w:link w:val="HeaderChar"/>
    <w:uiPriority w:val="99"/>
    <w:unhideWhenUsed/>
    <w:rsid w:val="008A257F"/>
    <w:pPr>
      <w:tabs>
        <w:tab w:val="center" w:pos="4680"/>
        <w:tab w:val="right" w:pos="9360"/>
      </w:tabs>
      <w:spacing w:after="0"/>
    </w:pPr>
  </w:style>
  <w:style w:type="character" w:customStyle="1" w:styleId="HeaderChar">
    <w:name w:val="Header Char"/>
    <w:basedOn w:val="DefaultParagraphFont"/>
    <w:link w:val="Header"/>
    <w:uiPriority w:val="99"/>
    <w:rsid w:val="008A257F"/>
  </w:style>
  <w:style w:type="paragraph" w:styleId="Footer">
    <w:name w:val="footer"/>
    <w:basedOn w:val="Normal"/>
    <w:link w:val="FooterChar"/>
    <w:uiPriority w:val="99"/>
    <w:unhideWhenUsed/>
    <w:rsid w:val="008A257F"/>
    <w:pPr>
      <w:tabs>
        <w:tab w:val="center" w:pos="4680"/>
        <w:tab w:val="right" w:pos="9360"/>
      </w:tabs>
      <w:spacing w:after="0"/>
    </w:pPr>
  </w:style>
  <w:style w:type="character" w:customStyle="1" w:styleId="FooterChar">
    <w:name w:val="Footer Char"/>
    <w:basedOn w:val="DefaultParagraphFont"/>
    <w:link w:val="Footer"/>
    <w:uiPriority w:val="99"/>
    <w:rsid w:val="008A257F"/>
  </w:style>
  <w:style w:type="character" w:styleId="Hyperlink">
    <w:name w:val="Hyperlink"/>
    <w:basedOn w:val="DefaultParagraphFont"/>
    <w:uiPriority w:val="99"/>
    <w:unhideWhenUsed/>
    <w:rsid w:val="001975E4"/>
    <w:rPr>
      <w:color w:val="0000FF" w:themeColor="hyperlink"/>
      <w:u w:val="single"/>
    </w:rPr>
  </w:style>
  <w:style w:type="character" w:customStyle="1" w:styleId="Mention1">
    <w:name w:val="Mention1"/>
    <w:basedOn w:val="DefaultParagraphFont"/>
    <w:uiPriority w:val="99"/>
    <w:semiHidden/>
    <w:unhideWhenUsed/>
    <w:rsid w:val="001975E4"/>
    <w:rPr>
      <w:color w:val="2B579A"/>
      <w:shd w:val="clear" w:color="auto" w:fill="E6E6E6"/>
    </w:rPr>
  </w:style>
  <w:style w:type="paragraph" w:styleId="FootnoteText">
    <w:name w:val="footnote text"/>
    <w:basedOn w:val="Normal"/>
    <w:link w:val="FootnoteTextChar"/>
    <w:uiPriority w:val="99"/>
    <w:semiHidden/>
    <w:unhideWhenUsed/>
    <w:rsid w:val="00EC3287"/>
    <w:pPr>
      <w:widowControl w:val="0"/>
      <w:autoSpaceDE w:val="0"/>
      <w:autoSpaceDN w:val="0"/>
      <w:adjustRightInd w:val="0"/>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C32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3287"/>
    <w:rPr>
      <w:rFonts w:cs="Times New Roman"/>
      <w:vertAlign w:val="superscript"/>
    </w:rPr>
  </w:style>
  <w:style w:type="paragraph" w:customStyle="1" w:styleId="Default">
    <w:name w:val="Default"/>
    <w:rsid w:val="00EC3287"/>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C3287"/>
    <w:pPr>
      <w:widowControl w:val="0"/>
      <w:autoSpaceDE w:val="0"/>
      <w:autoSpaceDN w:val="0"/>
      <w:adjustRightInd w:val="0"/>
      <w:spacing w:after="0"/>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40C2B"/>
    <w:rPr>
      <w:sz w:val="16"/>
      <w:szCs w:val="16"/>
    </w:rPr>
  </w:style>
  <w:style w:type="paragraph" w:styleId="CommentText">
    <w:name w:val="annotation text"/>
    <w:basedOn w:val="Normal"/>
    <w:link w:val="CommentTextChar"/>
    <w:uiPriority w:val="99"/>
    <w:semiHidden/>
    <w:unhideWhenUsed/>
    <w:rsid w:val="00840C2B"/>
    <w:rPr>
      <w:sz w:val="20"/>
      <w:szCs w:val="20"/>
    </w:rPr>
  </w:style>
  <w:style w:type="character" w:customStyle="1" w:styleId="CommentTextChar">
    <w:name w:val="Comment Text Char"/>
    <w:basedOn w:val="DefaultParagraphFont"/>
    <w:link w:val="CommentText"/>
    <w:uiPriority w:val="99"/>
    <w:semiHidden/>
    <w:rsid w:val="00840C2B"/>
    <w:rPr>
      <w:sz w:val="20"/>
      <w:szCs w:val="20"/>
    </w:rPr>
  </w:style>
  <w:style w:type="paragraph" w:styleId="CommentSubject">
    <w:name w:val="annotation subject"/>
    <w:basedOn w:val="CommentText"/>
    <w:next w:val="CommentText"/>
    <w:link w:val="CommentSubjectChar"/>
    <w:uiPriority w:val="99"/>
    <w:semiHidden/>
    <w:unhideWhenUsed/>
    <w:rsid w:val="00840C2B"/>
    <w:rPr>
      <w:b/>
      <w:bCs/>
    </w:rPr>
  </w:style>
  <w:style w:type="character" w:customStyle="1" w:styleId="CommentSubjectChar">
    <w:name w:val="Comment Subject Char"/>
    <w:basedOn w:val="CommentTextChar"/>
    <w:link w:val="CommentSubject"/>
    <w:uiPriority w:val="99"/>
    <w:semiHidden/>
    <w:rsid w:val="00840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2D344-52DE-4029-B1A6-2455DAF8CF57}">
  <ds:schemaRefs>
    <ds:schemaRef ds:uri="http://schemas.openxmlformats.org/officeDocument/2006/bibliography"/>
  </ds:schemaRefs>
</ds:datastoreItem>
</file>

<file path=customXml/itemProps2.xml><?xml version="1.0" encoding="utf-8"?>
<ds:datastoreItem xmlns:ds="http://schemas.openxmlformats.org/officeDocument/2006/customXml" ds:itemID="{1DA0DA10-7265-4C0F-8EE7-B53450C9CB09}"/>
</file>

<file path=customXml/itemProps3.xml><?xml version="1.0" encoding="utf-8"?>
<ds:datastoreItem xmlns:ds="http://schemas.openxmlformats.org/officeDocument/2006/customXml" ds:itemID="{6987262F-CA04-4767-BF94-9DD0220DFB22}"/>
</file>

<file path=customXml/itemProps4.xml><?xml version="1.0" encoding="utf-8"?>
<ds:datastoreItem xmlns:ds="http://schemas.openxmlformats.org/officeDocument/2006/customXml" ds:itemID="{B9ED7235-B404-4356-8E91-C9F997FA17A3}"/>
</file>

<file path=docProps/app.xml><?xml version="1.0" encoding="utf-8"?>
<Properties xmlns="http://schemas.openxmlformats.org/officeDocument/2006/extended-properties" xmlns:vt="http://schemas.openxmlformats.org/officeDocument/2006/docPropsVTypes">
  <Template>Normal</Template>
  <TotalTime>51</TotalTime>
  <Pages>7</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Kayleen Scali</cp:lastModifiedBy>
  <cp:revision>5</cp:revision>
  <cp:lastPrinted>2019-04-03T13:48:00Z</cp:lastPrinted>
  <dcterms:created xsi:type="dcterms:W3CDTF">2018-12-12T15:19:00Z</dcterms:created>
  <dcterms:modified xsi:type="dcterms:W3CDTF">2019-04-03T13:48:00Z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